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Layout w:type="fixed"/>
        <w:tblCellMar>
          <w:left w:w="0" w:type="dxa"/>
          <w:right w:w="0" w:type="dxa"/>
        </w:tblCellMar>
        <w:tblLook w:val="0000" w:firstRow="0" w:lastRow="0" w:firstColumn="0" w:lastColumn="0" w:noHBand="0" w:noVBand="0"/>
      </w:tblPr>
      <w:tblGrid>
        <w:gridCol w:w="360"/>
        <w:gridCol w:w="6720"/>
        <w:gridCol w:w="240"/>
        <w:gridCol w:w="260"/>
        <w:gridCol w:w="100"/>
        <w:gridCol w:w="2310"/>
      </w:tblGrid>
      <w:tr w:rsidR="00AE51DC" w:rsidTr="00375EB0">
        <w:tblPrEx>
          <w:tblCellMar>
            <w:top w:w="0" w:type="dxa"/>
            <w:left w:w="0" w:type="dxa"/>
            <w:bottom w:w="0" w:type="dxa"/>
            <w:right w:w="0" w:type="dxa"/>
          </w:tblCellMar>
        </w:tblPrEx>
        <w:trPr>
          <w:trHeight w:val="747"/>
        </w:trPr>
        <w:tc>
          <w:tcPr>
            <w:tcW w:w="9990" w:type="dxa"/>
            <w:gridSpan w:val="6"/>
            <w:tcBorders>
              <w:left w:val="nil"/>
              <w:right w:val="nil"/>
            </w:tcBorders>
          </w:tcPr>
          <w:p w:rsidR="00AE51DC" w:rsidRDefault="00AE51DC" w:rsidP="00375EB0">
            <w:pPr>
              <w:pStyle w:val="2chapterheading"/>
              <w:tabs>
                <w:tab w:val="left" w:pos="1800"/>
              </w:tabs>
              <w:spacing w:before="240" w:after="240"/>
              <w:rPr>
                <w:rFonts w:ascii="Arial" w:hAnsi="Arial"/>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961390</wp:posOffset>
                      </wp:positionH>
                      <wp:positionV relativeFrom="paragraph">
                        <wp:posOffset>132080</wp:posOffset>
                      </wp:positionV>
                      <wp:extent cx="457200" cy="457200"/>
                      <wp:effectExtent l="8890" t="12065" r="10160" b="698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000000"/>
                              </a:solidFill>
                              <a:ln w="9525">
                                <a:solidFill>
                                  <a:srgbClr val="000000"/>
                                </a:solidFill>
                                <a:round/>
                                <a:headEnd/>
                                <a:tailEnd/>
                              </a:ln>
                            </wps:spPr>
                            <wps:txbx>
                              <w:txbxContent>
                                <w:p w:rsidR="00AE51DC" w:rsidRDefault="00AE51DC" w:rsidP="00AE51DC">
                                  <w:pPr>
                                    <w:rPr>
                                      <w:b/>
                                      <w:color w:val="FFFFFF"/>
                                      <w:sz w:val="32"/>
                                    </w:rPr>
                                  </w:pPr>
                                  <w:r>
                                    <w:rPr>
                                      <w:b/>
                                      <w:color w:val="FFFFFF" w:themeColor="background1"/>
                                      <w:sz w:val="32"/>
                                    </w:rPr>
                                    <w:t>22</w:t>
                                  </w:r>
                                  <w:r>
                                    <w:rPr>
                                      <w:b/>
                                      <w:color w:val="FFFFFF"/>
                                      <w:sz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75.7pt;margin-top:10.4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" fillcolor="black">
                      <v:textbox>
                        <w:txbxContent>
                          <w:p w:rsidR="00AE51DC" w:rsidRDefault="00AE51DC" w:rsidP="00AE51DC">
                            <w:pPr>
                              <w:rPr>
                                <w:b/>
                                <w:color w:val="FFFFFF"/>
                                <w:sz w:val="32"/>
                              </w:rPr>
                            </w:pPr>
                            <w:r>
                              <w:rPr>
                                <w:b/>
                                <w:color w:val="FFFFFF" w:themeColor="background1"/>
                                <w:sz w:val="32"/>
                              </w:rPr>
                              <w:t>22</w:t>
                            </w:r>
                            <w:r>
                              <w:rPr>
                                <w:b/>
                                <w:color w:val="FFFFFF"/>
                                <w:sz w:val="32"/>
                              </w:rPr>
                              <w:t>2</w:t>
                            </w:r>
                          </w:p>
                        </w:txbxContent>
                      </v:textbox>
                    </v:oval>
                  </w:pict>
                </mc:Fallback>
              </mc:AlternateContent>
            </w:r>
            <w:r>
              <w:t>Chapter         Study Guide</w:t>
            </w:r>
            <w:r>
              <w:tab/>
            </w:r>
            <w:r>
              <w:rPr>
                <w:sz w:val="32"/>
                <w:szCs w:val="24"/>
              </w:rPr>
              <w:t>Economic Activity</w:t>
            </w:r>
          </w:p>
        </w:tc>
      </w:tr>
      <w:tr w:rsidR="00AE51DC" w:rsidTr="00375EB0">
        <w:tblPrEx>
          <w:tblCellMar>
            <w:top w:w="0" w:type="dxa"/>
            <w:left w:w="0" w:type="dxa"/>
            <w:bottom w:w="0" w:type="dxa"/>
            <w:right w:w="0" w:type="dxa"/>
          </w:tblCellMar>
        </w:tblPrEx>
        <w:trPr>
          <w:cantSplit/>
          <w:trHeight w:val="747"/>
        </w:trPr>
        <w:tc>
          <w:tcPr>
            <w:tcW w:w="7080" w:type="dxa"/>
            <w:gridSpan w:val="2"/>
            <w:vMerge w:val="restart"/>
            <w:tcBorders>
              <w:left w:val="nil"/>
              <w:right w:val="nil"/>
            </w:tcBorders>
          </w:tcPr>
          <w:p w:rsidR="00AE51DC" w:rsidRDefault="00AE51DC" w:rsidP="00375EB0">
            <w:pPr>
              <w:pStyle w:val="Heading3"/>
              <w:spacing w:before="180"/>
            </w:pPr>
            <w:r>
              <w:t>Part 1</w:t>
            </w:r>
            <w:r>
              <w:t> </w:t>
            </w:r>
            <w:r>
              <w:t>Unscramble</w:t>
            </w:r>
          </w:p>
          <w:p w:rsidR="00AE51DC" w:rsidRDefault="00AE51DC" w:rsidP="00375EB0">
            <w:pPr>
              <w:pStyle w:val="2chapterheading"/>
              <w:spacing w:after="80"/>
              <w:rPr>
                <w:sz w:val="22"/>
              </w:rPr>
            </w:pPr>
            <w:r>
              <w:rPr>
                <w:b/>
                <w:sz w:val="22"/>
              </w:rPr>
              <w:t>Directions</w:t>
            </w:r>
            <w:r>
              <w:rPr>
                <w:b/>
                <w:sz w:val="22"/>
              </w:rPr>
              <w:t> </w:t>
            </w:r>
            <w:r>
              <w:rPr>
                <w:sz w:val="22"/>
              </w:rPr>
              <w:t xml:space="preserve">Unscramble the following vocabulary words that were discussed in Chapter 2. </w:t>
            </w:r>
          </w:p>
        </w:tc>
        <w:tc>
          <w:tcPr>
            <w:tcW w:w="240" w:type="dxa"/>
            <w:vMerge w:val="restart"/>
            <w:tcBorders>
              <w:left w:val="nil"/>
              <w:right w:val="nil"/>
            </w:tcBorders>
          </w:tcPr>
          <w:p w:rsidR="00AE51DC" w:rsidRDefault="00AE51DC" w:rsidP="00375EB0">
            <w:pPr>
              <w:pStyle w:val="2chapterheading"/>
              <w:rPr>
                <w:sz w:val="22"/>
              </w:rPr>
            </w:pPr>
          </w:p>
        </w:tc>
        <w:tc>
          <w:tcPr>
            <w:tcW w:w="2670" w:type="dxa"/>
            <w:gridSpan w:val="3"/>
            <w:tcBorders>
              <w:left w:val="nil"/>
              <w:bottom w:val="nil"/>
              <w:right w:val="nil"/>
            </w:tcBorders>
          </w:tcPr>
          <w:p w:rsidR="00AE51DC" w:rsidRDefault="00AE51DC" w:rsidP="00375EB0">
            <w:pPr>
              <w:pStyle w:val="2chapterheading"/>
              <w:rPr>
                <w:sz w:val="22"/>
              </w:rPr>
            </w:pPr>
          </w:p>
        </w:tc>
      </w:tr>
      <w:tr w:rsidR="00AE51DC" w:rsidTr="00AE51DC">
        <w:tblPrEx>
          <w:tblCellMar>
            <w:top w:w="0" w:type="dxa"/>
            <w:left w:w="0" w:type="dxa"/>
            <w:bottom w:w="0" w:type="dxa"/>
            <w:right w:w="0" w:type="dxa"/>
          </w:tblCellMar>
        </w:tblPrEx>
        <w:trPr>
          <w:cantSplit/>
          <w:trHeight w:val="333"/>
        </w:trPr>
        <w:tc>
          <w:tcPr>
            <w:tcW w:w="7080" w:type="dxa"/>
            <w:gridSpan w:val="2"/>
            <w:vMerge/>
            <w:tcBorders>
              <w:left w:val="nil"/>
              <w:bottom w:val="nil"/>
              <w:right w:val="nil"/>
            </w:tcBorders>
          </w:tcPr>
          <w:p w:rsidR="00AE51DC" w:rsidRDefault="00AE51DC" w:rsidP="00375EB0">
            <w:pPr>
              <w:pStyle w:val="Heading3"/>
              <w:spacing w:before="0" w:after="120"/>
            </w:pPr>
          </w:p>
        </w:tc>
        <w:tc>
          <w:tcPr>
            <w:tcW w:w="240" w:type="dxa"/>
            <w:vMerge/>
            <w:tcBorders>
              <w:left w:val="nil"/>
              <w:bottom w:val="nil"/>
              <w:right w:val="nil"/>
            </w:tcBorders>
          </w:tcPr>
          <w:p w:rsidR="00AE51DC" w:rsidRDefault="00AE51DC" w:rsidP="00375EB0">
            <w:pPr>
              <w:pStyle w:val="2chapterheading"/>
              <w:rPr>
                <w:sz w:val="22"/>
              </w:rPr>
            </w:pPr>
          </w:p>
        </w:tc>
        <w:tc>
          <w:tcPr>
            <w:tcW w:w="2670" w:type="dxa"/>
            <w:gridSpan w:val="3"/>
            <w:tcBorders>
              <w:left w:val="nil"/>
              <w:bottom w:val="nil"/>
              <w:right w:val="nil"/>
            </w:tcBorders>
          </w:tcPr>
          <w:p w:rsidR="00AE51DC" w:rsidRDefault="00AE51DC" w:rsidP="00375EB0">
            <w:pPr>
              <w:pStyle w:val="title1"/>
            </w:pPr>
            <w:r>
              <w:t>Answers</w:t>
            </w:r>
          </w:p>
        </w:tc>
      </w:tr>
      <w:tr w:rsidR="00AE51DC" w:rsidTr="00375EB0">
        <w:tblPrEx>
          <w:tblCellMar>
            <w:top w:w="0" w:type="dxa"/>
            <w:left w:w="0" w:type="dxa"/>
            <w:bottom w:w="0" w:type="dxa"/>
            <w:right w:w="0" w:type="dxa"/>
          </w:tblCellMar>
        </w:tblPrEx>
        <w:trPr>
          <w:trHeight w:val="245"/>
        </w:trPr>
        <w:tc>
          <w:tcPr>
            <w:tcW w:w="360" w:type="dxa"/>
            <w:tcBorders>
              <w:top w:val="nil"/>
              <w:left w:val="nil"/>
              <w:bottom w:val="nil"/>
              <w:right w:val="nil"/>
            </w:tcBorders>
          </w:tcPr>
          <w:p w:rsidR="00AE51DC" w:rsidRDefault="00AE51DC" w:rsidP="00375EB0">
            <w:pPr>
              <w:pStyle w:val="BodyTextIndent"/>
              <w:ind w:hanging="180"/>
              <w:jc w:val="right"/>
            </w:pPr>
            <w:r>
              <w:t>1.</w:t>
            </w:r>
          </w:p>
        </w:tc>
        <w:tc>
          <w:tcPr>
            <w:tcW w:w="6960" w:type="dxa"/>
            <w:gridSpan w:val="2"/>
            <w:tcBorders>
              <w:top w:val="nil"/>
              <w:left w:val="nil"/>
              <w:bottom w:val="nil"/>
              <w:right w:val="nil"/>
            </w:tcBorders>
          </w:tcPr>
          <w:p w:rsidR="00AE51DC" w:rsidRDefault="00AE51DC" w:rsidP="00375EB0">
            <w:pPr>
              <w:pStyle w:val="BodyTextIndent"/>
              <w:spacing w:after="60"/>
              <w:ind w:left="173"/>
            </w:pPr>
            <w:proofErr w:type="spellStart"/>
            <w:r>
              <w:t>rutviiopdcyt</w:t>
            </w:r>
            <w:proofErr w:type="spellEnd"/>
          </w:p>
        </w:tc>
        <w:tc>
          <w:tcPr>
            <w:tcW w:w="360" w:type="dxa"/>
            <w:gridSpan w:val="2"/>
            <w:tcBorders>
              <w:top w:val="nil"/>
              <w:left w:val="nil"/>
              <w:bottom w:val="nil"/>
              <w:right w:val="nil"/>
            </w:tcBorders>
          </w:tcPr>
          <w:p w:rsidR="00AE51DC" w:rsidRDefault="00AE51DC" w:rsidP="00375EB0">
            <w:pPr>
              <w:pStyle w:val="BodyTextIndent"/>
              <w:spacing w:after="0"/>
              <w:jc w:val="right"/>
            </w:pPr>
            <w:r>
              <w:t>1.</w:t>
            </w:r>
          </w:p>
        </w:tc>
        <w:tc>
          <w:tcPr>
            <w:tcW w:w="2310" w:type="dxa"/>
            <w:tcBorders>
              <w:top w:val="nil"/>
              <w:left w:val="nil"/>
              <w:bottom w:val="nil"/>
              <w:right w:val="nil"/>
            </w:tcBorders>
          </w:tcPr>
          <w:p w:rsidR="00AE51DC" w:rsidRDefault="00AE51DC" w:rsidP="00375EB0">
            <w:pPr>
              <w:pBdr>
                <w:bottom w:val="single" w:sz="4" w:space="1" w:color="auto"/>
              </w:pBdr>
              <w:ind w:firstLine="240"/>
              <w:rPr>
                <w:rFonts w:ascii="Arial" w:hAnsi="Arial" w:cs="Arial"/>
                <w:b/>
                <w:bCs/>
                <w:i/>
                <w:sz w:val="22"/>
                <w:szCs w:val="22"/>
              </w:rPr>
            </w:pPr>
          </w:p>
        </w:tc>
      </w:tr>
      <w:tr w:rsidR="00AE51DC" w:rsidTr="00375EB0">
        <w:tblPrEx>
          <w:tblCellMar>
            <w:top w:w="0" w:type="dxa"/>
            <w:left w:w="0" w:type="dxa"/>
            <w:bottom w:w="0" w:type="dxa"/>
            <w:right w:w="0" w:type="dxa"/>
          </w:tblCellMar>
        </w:tblPrEx>
        <w:trPr>
          <w:trHeight w:val="317"/>
        </w:trPr>
        <w:tc>
          <w:tcPr>
            <w:tcW w:w="360" w:type="dxa"/>
            <w:tcBorders>
              <w:top w:val="nil"/>
              <w:left w:val="nil"/>
              <w:bottom w:val="nil"/>
              <w:right w:val="nil"/>
            </w:tcBorders>
          </w:tcPr>
          <w:p w:rsidR="00AE51DC" w:rsidRDefault="00AE51DC" w:rsidP="00375EB0">
            <w:pPr>
              <w:pStyle w:val="BodyTextIndent"/>
              <w:ind w:hanging="180"/>
              <w:jc w:val="right"/>
            </w:pPr>
            <w:r>
              <w:t>2.</w:t>
            </w:r>
          </w:p>
        </w:tc>
        <w:tc>
          <w:tcPr>
            <w:tcW w:w="6960" w:type="dxa"/>
            <w:gridSpan w:val="2"/>
            <w:tcBorders>
              <w:top w:val="nil"/>
              <w:left w:val="nil"/>
              <w:bottom w:val="nil"/>
              <w:right w:val="nil"/>
            </w:tcBorders>
          </w:tcPr>
          <w:p w:rsidR="00AE51DC" w:rsidRDefault="00AE51DC" w:rsidP="00375EB0">
            <w:pPr>
              <w:pStyle w:val="BodyTextIndent"/>
              <w:spacing w:after="60"/>
              <w:ind w:left="173"/>
            </w:pPr>
            <w:proofErr w:type="spellStart"/>
            <w:r>
              <w:t>ctsko</w:t>
            </w:r>
            <w:proofErr w:type="spellEnd"/>
          </w:p>
        </w:tc>
        <w:tc>
          <w:tcPr>
            <w:tcW w:w="360" w:type="dxa"/>
            <w:gridSpan w:val="2"/>
            <w:tcBorders>
              <w:top w:val="nil"/>
              <w:left w:val="nil"/>
              <w:bottom w:val="nil"/>
              <w:right w:val="nil"/>
            </w:tcBorders>
          </w:tcPr>
          <w:p w:rsidR="00AE51DC" w:rsidRDefault="00AE51DC" w:rsidP="00375EB0">
            <w:pPr>
              <w:pStyle w:val="BodyTextIndent"/>
              <w:spacing w:after="0"/>
              <w:jc w:val="right"/>
            </w:pPr>
            <w:r>
              <w:t>2.</w:t>
            </w:r>
          </w:p>
        </w:tc>
        <w:tc>
          <w:tcPr>
            <w:tcW w:w="2310" w:type="dxa"/>
            <w:tcBorders>
              <w:top w:val="nil"/>
              <w:left w:val="nil"/>
              <w:bottom w:val="nil"/>
              <w:right w:val="nil"/>
            </w:tcBorders>
          </w:tcPr>
          <w:p w:rsidR="00AE51DC" w:rsidRDefault="00AE51DC" w:rsidP="00375EB0">
            <w:pPr>
              <w:pBdr>
                <w:bottom w:val="single" w:sz="4" w:space="1" w:color="auto"/>
              </w:pBdr>
              <w:ind w:firstLine="240"/>
              <w:rPr>
                <w:rFonts w:ascii="Arial" w:hAnsi="Arial" w:cs="Arial"/>
                <w:b/>
                <w:bCs/>
                <w:i/>
                <w:sz w:val="22"/>
                <w:szCs w:val="22"/>
              </w:rPr>
            </w:pPr>
          </w:p>
        </w:tc>
      </w:tr>
      <w:tr w:rsidR="00AE51DC" w:rsidTr="00375EB0">
        <w:tblPrEx>
          <w:tblCellMar>
            <w:top w:w="0" w:type="dxa"/>
            <w:left w:w="0" w:type="dxa"/>
            <w:bottom w:w="0" w:type="dxa"/>
            <w:right w:w="0" w:type="dxa"/>
          </w:tblCellMar>
        </w:tblPrEx>
        <w:trPr>
          <w:trHeight w:val="308"/>
        </w:trPr>
        <w:tc>
          <w:tcPr>
            <w:tcW w:w="360" w:type="dxa"/>
            <w:tcBorders>
              <w:top w:val="nil"/>
              <w:left w:val="nil"/>
              <w:bottom w:val="nil"/>
              <w:right w:val="nil"/>
            </w:tcBorders>
          </w:tcPr>
          <w:p w:rsidR="00AE51DC" w:rsidRDefault="00AE51DC" w:rsidP="00375EB0">
            <w:pPr>
              <w:pStyle w:val="BodyTextIndent"/>
              <w:ind w:hanging="180"/>
              <w:jc w:val="right"/>
            </w:pPr>
            <w:r>
              <w:t>3.</w:t>
            </w:r>
          </w:p>
        </w:tc>
        <w:tc>
          <w:tcPr>
            <w:tcW w:w="6960" w:type="dxa"/>
            <w:gridSpan w:val="2"/>
            <w:tcBorders>
              <w:top w:val="nil"/>
              <w:left w:val="nil"/>
              <w:bottom w:val="nil"/>
              <w:right w:val="nil"/>
            </w:tcBorders>
          </w:tcPr>
          <w:p w:rsidR="00AE51DC" w:rsidRDefault="00AE51DC" w:rsidP="00375EB0">
            <w:pPr>
              <w:pStyle w:val="BodyTextIndent"/>
              <w:spacing w:after="60"/>
              <w:ind w:left="173"/>
            </w:pPr>
            <w:proofErr w:type="spellStart"/>
            <w:r>
              <w:t>yitqeu</w:t>
            </w:r>
            <w:proofErr w:type="spellEnd"/>
          </w:p>
        </w:tc>
        <w:tc>
          <w:tcPr>
            <w:tcW w:w="360" w:type="dxa"/>
            <w:gridSpan w:val="2"/>
            <w:tcBorders>
              <w:top w:val="nil"/>
              <w:left w:val="nil"/>
              <w:bottom w:val="nil"/>
              <w:right w:val="nil"/>
            </w:tcBorders>
          </w:tcPr>
          <w:p w:rsidR="00AE51DC" w:rsidRDefault="00AE51DC" w:rsidP="00375EB0">
            <w:pPr>
              <w:pStyle w:val="BodyTextIndent"/>
              <w:spacing w:after="0"/>
              <w:jc w:val="right"/>
            </w:pPr>
            <w:r>
              <w:t>3.</w:t>
            </w:r>
          </w:p>
        </w:tc>
        <w:tc>
          <w:tcPr>
            <w:tcW w:w="2310" w:type="dxa"/>
            <w:tcBorders>
              <w:top w:val="nil"/>
              <w:left w:val="nil"/>
              <w:bottom w:val="nil"/>
              <w:right w:val="nil"/>
            </w:tcBorders>
          </w:tcPr>
          <w:p w:rsidR="00AE51DC" w:rsidRDefault="00AE51DC" w:rsidP="00375EB0">
            <w:pPr>
              <w:pBdr>
                <w:bottom w:val="single" w:sz="4" w:space="1" w:color="auto"/>
              </w:pBdr>
              <w:ind w:firstLine="240"/>
              <w:rPr>
                <w:rFonts w:ascii="Arial" w:hAnsi="Arial" w:cs="Arial"/>
                <w:b/>
                <w:bCs/>
                <w:i/>
                <w:sz w:val="22"/>
                <w:szCs w:val="22"/>
              </w:rPr>
            </w:pPr>
          </w:p>
        </w:tc>
      </w:tr>
      <w:tr w:rsidR="00AE51DC" w:rsidTr="00375EB0">
        <w:tblPrEx>
          <w:tblCellMar>
            <w:top w:w="0" w:type="dxa"/>
            <w:left w:w="0" w:type="dxa"/>
            <w:bottom w:w="0" w:type="dxa"/>
            <w:right w:w="0" w:type="dxa"/>
          </w:tblCellMar>
        </w:tblPrEx>
        <w:trPr>
          <w:trHeight w:val="470"/>
        </w:trPr>
        <w:tc>
          <w:tcPr>
            <w:tcW w:w="360" w:type="dxa"/>
            <w:tcBorders>
              <w:top w:val="nil"/>
              <w:left w:val="nil"/>
              <w:bottom w:val="nil"/>
              <w:right w:val="nil"/>
            </w:tcBorders>
          </w:tcPr>
          <w:p w:rsidR="00AE51DC" w:rsidRDefault="00AE51DC" w:rsidP="00375EB0">
            <w:pPr>
              <w:pStyle w:val="BodyTextIndent"/>
              <w:ind w:hanging="180"/>
              <w:jc w:val="right"/>
            </w:pPr>
            <w:r>
              <w:t>4.</w:t>
            </w:r>
          </w:p>
        </w:tc>
        <w:tc>
          <w:tcPr>
            <w:tcW w:w="6960" w:type="dxa"/>
            <w:gridSpan w:val="2"/>
            <w:tcBorders>
              <w:top w:val="nil"/>
              <w:left w:val="nil"/>
              <w:bottom w:val="nil"/>
              <w:right w:val="nil"/>
            </w:tcBorders>
          </w:tcPr>
          <w:p w:rsidR="00AE51DC" w:rsidRDefault="00AE51DC" w:rsidP="00375EB0">
            <w:pPr>
              <w:pStyle w:val="BodyTextIndent"/>
              <w:spacing w:after="60"/>
              <w:ind w:left="173"/>
            </w:pPr>
            <w:proofErr w:type="spellStart"/>
            <w:r>
              <w:t>orseisnec</w:t>
            </w:r>
            <w:proofErr w:type="spellEnd"/>
          </w:p>
        </w:tc>
        <w:tc>
          <w:tcPr>
            <w:tcW w:w="360" w:type="dxa"/>
            <w:gridSpan w:val="2"/>
            <w:tcBorders>
              <w:top w:val="nil"/>
              <w:left w:val="nil"/>
              <w:bottom w:val="nil"/>
              <w:right w:val="nil"/>
            </w:tcBorders>
          </w:tcPr>
          <w:p w:rsidR="00AE51DC" w:rsidRDefault="00AE51DC" w:rsidP="00375EB0">
            <w:pPr>
              <w:pStyle w:val="BodyTextIndent"/>
              <w:spacing w:after="0"/>
              <w:jc w:val="right"/>
            </w:pPr>
            <w:r>
              <w:t>4.</w:t>
            </w:r>
          </w:p>
        </w:tc>
        <w:tc>
          <w:tcPr>
            <w:tcW w:w="2310" w:type="dxa"/>
            <w:tcBorders>
              <w:top w:val="nil"/>
              <w:left w:val="nil"/>
              <w:bottom w:val="nil"/>
              <w:right w:val="nil"/>
            </w:tcBorders>
          </w:tcPr>
          <w:p w:rsidR="00AE51DC" w:rsidRDefault="00AE51DC" w:rsidP="00375EB0">
            <w:pPr>
              <w:pBdr>
                <w:bottom w:val="single" w:sz="4" w:space="1" w:color="auto"/>
              </w:pBdr>
              <w:ind w:firstLine="240"/>
              <w:rPr>
                <w:rFonts w:ascii="Arial" w:hAnsi="Arial" w:cs="Arial"/>
                <w:b/>
                <w:bCs/>
                <w:i/>
                <w:sz w:val="22"/>
              </w:rPr>
            </w:pPr>
          </w:p>
        </w:tc>
      </w:tr>
      <w:tr w:rsidR="00AE51DC" w:rsidTr="00375EB0">
        <w:tblPrEx>
          <w:tblCellMar>
            <w:top w:w="0" w:type="dxa"/>
            <w:left w:w="0" w:type="dxa"/>
            <w:bottom w:w="0" w:type="dxa"/>
            <w:right w:w="0" w:type="dxa"/>
          </w:tblCellMar>
        </w:tblPrEx>
        <w:trPr>
          <w:trHeight w:val="263"/>
        </w:trPr>
        <w:tc>
          <w:tcPr>
            <w:tcW w:w="360" w:type="dxa"/>
            <w:tcBorders>
              <w:top w:val="nil"/>
              <w:left w:val="nil"/>
              <w:bottom w:val="nil"/>
              <w:right w:val="nil"/>
            </w:tcBorders>
          </w:tcPr>
          <w:p w:rsidR="00AE51DC" w:rsidRDefault="00AE51DC" w:rsidP="00375EB0">
            <w:pPr>
              <w:pStyle w:val="BodyTextIndent"/>
              <w:ind w:hanging="180"/>
              <w:jc w:val="right"/>
            </w:pPr>
            <w:r>
              <w:t>5.</w:t>
            </w:r>
          </w:p>
        </w:tc>
        <w:tc>
          <w:tcPr>
            <w:tcW w:w="6960" w:type="dxa"/>
            <w:gridSpan w:val="2"/>
            <w:tcBorders>
              <w:top w:val="nil"/>
              <w:left w:val="nil"/>
              <w:bottom w:val="nil"/>
              <w:right w:val="nil"/>
            </w:tcBorders>
          </w:tcPr>
          <w:p w:rsidR="00AE51DC" w:rsidRDefault="00AE51DC" w:rsidP="00375EB0">
            <w:pPr>
              <w:pStyle w:val="BodyTextIndent"/>
              <w:spacing w:after="60"/>
              <w:ind w:left="173"/>
            </w:pPr>
            <w:proofErr w:type="spellStart"/>
            <w:r>
              <w:t>ladfetnoi</w:t>
            </w:r>
            <w:proofErr w:type="spellEnd"/>
          </w:p>
        </w:tc>
        <w:tc>
          <w:tcPr>
            <w:tcW w:w="360" w:type="dxa"/>
            <w:gridSpan w:val="2"/>
            <w:tcBorders>
              <w:top w:val="nil"/>
              <w:left w:val="nil"/>
              <w:bottom w:val="nil"/>
              <w:right w:val="nil"/>
            </w:tcBorders>
          </w:tcPr>
          <w:p w:rsidR="00AE51DC" w:rsidRDefault="00AE51DC" w:rsidP="00375EB0">
            <w:pPr>
              <w:pStyle w:val="BodyTextIndent"/>
              <w:spacing w:after="0"/>
              <w:jc w:val="right"/>
            </w:pPr>
            <w:r>
              <w:t>5.</w:t>
            </w:r>
          </w:p>
        </w:tc>
        <w:tc>
          <w:tcPr>
            <w:tcW w:w="2310" w:type="dxa"/>
            <w:tcBorders>
              <w:top w:val="nil"/>
              <w:left w:val="nil"/>
              <w:bottom w:val="nil"/>
              <w:right w:val="nil"/>
            </w:tcBorders>
          </w:tcPr>
          <w:p w:rsidR="00AE51DC" w:rsidRDefault="00AE51DC" w:rsidP="00375EB0">
            <w:pPr>
              <w:pBdr>
                <w:bottom w:val="single" w:sz="4" w:space="1" w:color="auto"/>
              </w:pBdr>
              <w:ind w:firstLine="240"/>
              <w:rPr>
                <w:rFonts w:ascii="Arial" w:hAnsi="Arial" w:cs="Arial"/>
                <w:b/>
                <w:bCs/>
                <w:i/>
                <w:sz w:val="22"/>
              </w:rPr>
            </w:pPr>
          </w:p>
        </w:tc>
      </w:tr>
      <w:tr w:rsidR="00AE51DC" w:rsidTr="00375EB0">
        <w:tblPrEx>
          <w:tblCellMar>
            <w:top w:w="0" w:type="dxa"/>
            <w:left w:w="0" w:type="dxa"/>
            <w:bottom w:w="0" w:type="dxa"/>
            <w:right w:w="0" w:type="dxa"/>
          </w:tblCellMar>
        </w:tblPrEx>
        <w:trPr>
          <w:trHeight w:val="254"/>
        </w:trPr>
        <w:tc>
          <w:tcPr>
            <w:tcW w:w="360" w:type="dxa"/>
            <w:tcBorders>
              <w:top w:val="nil"/>
              <w:left w:val="nil"/>
              <w:bottom w:val="nil"/>
              <w:right w:val="nil"/>
            </w:tcBorders>
          </w:tcPr>
          <w:p w:rsidR="00AE51DC" w:rsidRDefault="00AE51DC" w:rsidP="00375EB0">
            <w:pPr>
              <w:pStyle w:val="BodyTextIndent"/>
              <w:ind w:hanging="180"/>
              <w:jc w:val="right"/>
            </w:pPr>
            <w:r>
              <w:t>6.</w:t>
            </w:r>
          </w:p>
        </w:tc>
        <w:tc>
          <w:tcPr>
            <w:tcW w:w="6960" w:type="dxa"/>
            <w:gridSpan w:val="2"/>
            <w:tcBorders>
              <w:top w:val="nil"/>
              <w:left w:val="nil"/>
              <w:bottom w:val="nil"/>
              <w:right w:val="nil"/>
            </w:tcBorders>
          </w:tcPr>
          <w:p w:rsidR="00AE51DC" w:rsidRDefault="00AE51DC" w:rsidP="00375EB0">
            <w:pPr>
              <w:pStyle w:val="BodyTextIndent"/>
              <w:spacing w:after="60"/>
              <w:ind w:left="173"/>
            </w:pPr>
            <w:proofErr w:type="spellStart"/>
            <w:r>
              <w:t>ertinsetetar</w:t>
            </w:r>
            <w:proofErr w:type="spellEnd"/>
            <w:r>
              <w:t xml:space="preserve"> (2 words)</w:t>
            </w:r>
          </w:p>
        </w:tc>
        <w:tc>
          <w:tcPr>
            <w:tcW w:w="360" w:type="dxa"/>
            <w:gridSpan w:val="2"/>
            <w:tcBorders>
              <w:top w:val="nil"/>
              <w:left w:val="nil"/>
              <w:bottom w:val="nil"/>
              <w:right w:val="nil"/>
            </w:tcBorders>
          </w:tcPr>
          <w:p w:rsidR="00AE51DC" w:rsidRDefault="00AE51DC" w:rsidP="00375EB0">
            <w:pPr>
              <w:pStyle w:val="BodyTextIndent"/>
              <w:spacing w:after="0"/>
              <w:jc w:val="right"/>
            </w:pPr>
            <w:r>
              <w:t>6.</w:t>
            </w:r>
          </w:p>
        </w:tc>
        <w:tc>
          <w:tcPr>
            <w:tcW w:w="2310" w:type="dxa"/>
            <w:tcBorders>
              <w:top w:val="nil"/>
              <w:left w:val="nil"/>
              <w:bottom w:val="nil"/>
              <w:right w:val="nil"/>
            </w:tcBorders>
          </w:tcPr>
          <w:p w:rsidR="00AE51DC" w:rsidRDefault="00AE51DC" w:rsidP="00375EB0">
            <w:pPr>
              <w:pBdr>
                <w:bottom w:val="single" w:sz="4" w:space="1" w:color="auto"/>
              </w:pBdr>
              <w:ind w:firstLine="240"/>
              <w:rPr>
                <w:rFonts w:ascii="Arial" w:hAnsi="Arial" w:cs="Arial"/>
                <w:b/>
                <w:bCs/>
                <w:i/>
                <w:sz w:val="22"/>
              </w:rPr>
            </w:pPr>
          </w:p>
        </w:tc>
      </w:tr>
      <w:tr w:rsidR="00AE51DC" w:rsidTr="00375EB0">
        <w:tblPrEx>
          <w:tblCellMar>
            <w:top w:w="0" w:type="dxa"/>
            <w:left w:w="0" w:type="dxa"/>
            <w:bottom w:w="0" w:type="dxa"/>
            <w:right w:w="0" w:type="dxa"/>
          </w:tblCellMar>
        </w:tblPrEx>
        <w:trPr>
          <w:trHeight w:val="245"/>
        </w:trPr>
        <w:tc>
          <w:tcPr>
            <w:tcW w:w="360" w:type="dxa"/>
            <w:tcBorders>
              <w:top w:val="nil"/>
              <w:left w:val="nil"/>
              <w:bottom w:val="nil"/>
              <w:right w:val="nil"/>
            </w:tcBorders>
          </w:tcPr>
          <w:p w:rsidR="00AE51DC" w:rsidRDefault="00AE51DC" w:rsidP="00375EB0">
            <w:pPr>
              <w:pStyle w:val="BodyTextIndent"/>
              <w:ind w:hanging="180"/>
              <w:jc w:val="right"/>
            </w:pPr>
            <w:r>
              <w:t>7.</w:t>
            </w:r>
          </w:p>
        </w:tc>
        <w:tc>
          <w:tcPr>
            <w:tcW w:w="6960" w:type="dxa"/>
            <w:gridSpan w:val="2"/>
            <w:tcBorders>
              <w:top w:val="nil"/>
              <w:left w:val="nil"/>
              <w:bottom w:val="nil"/>
              <w:right w:val="nil"/>
            </w:tcBorders>
          </w:tcPr>
          <w:p w:rsidR="00AE51DC" w:rsidRDefault="00AE51DC" w:rsidP="00375EB0">
            <w:pPr>
              <w:pStyle w:val="BodyTextIndent"/>
              <w:spacing w:after="60"/>
              <w:ind w:left="173"/>
            </w:pPr>
            <w:proofErr w:type="spellStart"/>
            <w:r>
              <w:t>spytopirer</w:t>
            </w:r>
            <w:proofErr w:type="spellEnd"/>
          </w:p>
        </w:tc>
        <w:tc>
          <w:tcPr>
            <w:tcW w:w="360" w:type="dxa"/>
            <w:gridSpan w:val="2"/>
            <w:tcBorders>
              <w:top w:val="nil"/>
              <w:left w:val="nil"/>
              <w:bottom w:val="nil"/>
              <w:right w:val="nil"/>
            </w:tcBorders>
          </w:tcPr>
          <w:p w:rsidR="00AE51DC" w:rsidRDefault="00AE51DC" w:rsidP="00375EB0">
            <w:pPr>
              <w:pStyle w:val="BodyTextIndent"/>
              <w:spacing w:after="0"/>
              <w:jc w:val="right"/>
            </w:pPr>
            <w:r>
              <w:t>7.</w:t>
            </w:r>
          </w:p>
        </w:tc>
        <w:tc>
          <w:tcPr>
            <w:tcW w:w="2310" w:type="dxa"/>
            <w:tcBorders>
              <w:top w:val="nil"/>
              <w:left w:val="nil"/>
              <w:bottom w:val="nil"/>
              <w:right w:val="nil"/>
            </w:tcBorders>
          </w:tcPr>
          <w:p w:rsidR="00AE51DC" w:rsidRDefault="00AE51DC" w:rsidP="00AE51DC">
            <w:pPr>
              <w:pBdr>
                <w:bottom w:val="single" w:sz="4" w:space="1" w:color="auto"/>
              </w:pBdr>
              <w:rPr>
                <w:rFonts w:ascii="Arial" w:hAnsi="Arial" w:cs="Arial"/>
                <w:b/>
                <w:bCs/>
                <w:i/>
                <w:sz w:val="22"/>
              </w:rPr>
            </w:pPr>
          </w:p>
        </w:tc>
      </w:tr>
      <w:tr w:rsidR="00AE51DC" w:rsidTr="00375EB0">
        <w:tblPrEx>
          <w:tblCellMar>
            <w:top w:w="0" w:type="dxa"/>
            <w:left w:w="0" w:type="dxa"/>
            <w:bottom w:w="0" w:type="dxa"/>
            <w:right w:w="0" w:type="dxa"/>
          </w:tblCellMar>
        </w:tblPrEx>
        <w:trPr>
          <w:trHeight w:val="293"/>
        </w:trPr>
        <w:tc>
          <w:tcPr>
            <w:tcW w:w="360" w:type="dxa"/>
            <w:tcBorders>
              <w:top w:val="nil"/>
              <w:left w:val="nil"/>
              <w:bottom w:val="nil"/>
              <w:right w:val="nil"/>
            </w:tcBorders>
          </w:tcPr>
          <w:p w:rsidR="00AE51DC" w:rsidRDefault="00AE51DC" w:rsidP="00375EB0">
            <w:pPr>
              <w:pStyle w:val="BodyTextIndent"/>
              <w:spacing w:after="0"/>
              <w:ind w:hanging="180"/>
              <w:jc w:val="right"/>
            </w:pPr>
            <w:r>
              <w:t>8.</w:t>
            </w:r>
          </w:p>
        </w:tc>
        <w:tc>
          <w:tcPr>
            <w:tcW w:w="6960" w:type="dxa"/>
            <w:gridSpan w:val="2"/>
            <w:tcBorders>
              <w:top w:val="nil"/>
              <w:left w:val="nil"/>
              <w:bottom w:val="nil"/>
              <w:right w:val="nil"/>
            </w:tcBorders>
          </w:tcPr>
          <w:p w:rsidR="00AE51DC" w:rsidRDefault="00AE51DC" w:rsidP="00375EB0">
            <w:pPr>
              <w:pStyle w:val="BodyTextIndent"/>
              <w:spacing w:after="60"/>
              <w:ind w:left="173"/>
            </w:pPr>
            <w:proofErr w:type="spellStart"/>
            <w:r>
              <w:t>prixcedine</w:t>
            </w:r>
            <w:proofErr w:type="spellEnd"/>
            <w:r>
              <w:t xml:space="preserve"> (2 words)</w:t>
            </w:r>
          </w:p>
        </w:tc>
        <w:tc>
          <w:tcPr>
            <w:tcW w:w="360" w:type="dxa"/>
            <w:gridSpan w:val="2"/>
            <w:tcBorders>
              <w:top w:val="nil"/>
              <w:left w:val="nil"/>
              <w:bottom w:val="nil"/>
              <w:right w:val="nil"/>
            </w:tcBorders>
          </w:tcPr>
          <w:p w:rsidR="00AE51DC" w:rsidRDefault="00AE51DC" w:rsidP="00375EB0">
            <w:pPr>
              <w:pStyle w:val="BodyTextIndent"/>
              <w:spacing w:after="0"/>
              <w:jc w:val="right"/>
            </w:pPr>
            <w:r>
              <w:t>8.</w:t>
            </w:r>
          </w:p>
        </w:tc>
        <w:tc>
          <w:tcPr>
            <w:tcW w:w="2310" w:type="dxa"/>
            <w:tcBorders>
              <w:top w:val="nil"/>
              <w:left w:val="nil"/>
              <w:bottom w:val="nil"/>
              <w:right w:val="nil"/>
            </w:tcBorders>
          </w:tcPr>
          <w:p w:rsidR="00AE51DC" w:rsidRDefault="00AE51DC" w:rsidP="00375EB0">
            <w:pPr>
              <w:pBdr>
                <w:bottom w:val="single" w:sz="4" w:space="1" w:color="auto"/>
              </w:pBdr>
              <w:ind w:firstLine="240"/>
              <w:rPr>
                <w:rFonts w:ascii="Arial" w:hAnsi="Arial" w:cs="Arial"/>
                <w:b/>
                <w:bCs/>
                <w:i/>
                <w:sz w:val="22"/>
              </w:rPr>
            </w:pPr>
          </w:p>
        </w:tc>
      </w:tr>
      <w:tr w:rsidR="00AE51DC" w:rsidTr="00375EB0">
        <w:tblPrEx>
          <w:tblCellMar>
            <w:top w:w="0" w:type="dxa"/>
            <w:left w:w="0" w:type="dxa"/>
            <w:bottom w:w="0" w:type="dxa"/>
            <w:right w:w="0" w:type="dxa"/>
          </w:tblCellMar>
        </w:tblPrEx>
        <w:trPr>
          <w:trHeight w:val="281"/>
        </w:trPr>
        <w:tc>
          <w:tcPr>
            <w:tcW w:w="360" w:type="dxa"/>
            <w:tcBorders>
              <w:top w:val="nil"/>
              <w:left w:val="nil"/>
              <w:right w:val="nil"/>
            </w:tcBorders>
          </w:tcPr>
          <w:p w:rsidR="00AE51DC" w:rsidRDefault="00AE51DC" w:rsidP="00375EB0">
            <w:pPr>
              <w:pStyle w:val="BodyTextIndent"/>
              <w:spacing w:after="0"/>
              <w:ind w:hanging="180"/>
              <w:jc w:val="right"/>
            </w:pPr>
            <w:r>
              <w:t>9.</w:t>
            </w:r>
          </w:p>
        </w:tc>
        <w:tc>
          <w:tcPr>
            <w:tcW w:w="6960" w:type="dxa"/>
            <w:gridSpan w:val="2"/>
            <w:tcBorders>
              <w:top w:val="nil"/>
              <w:left w:val="nil"/>
              <w:right w:val="nil"/>
            </w:tcBorders>
          </w:tcPr>
          <w:p w:rsidR="00AE51DC" w:rsidRDefault="00AE51DC" w:rsidP="00375EB0">
            <w:pPr>
              <w:pStyle w:val="BodyTextIndent"/>
              <w:spacing w:after="60"/>
              <w:ind w:left="173"/>
            </w:pPr>
            <w:proofErr w:type="spellStart"/>
            <w:r>
              <w:t>lftiinano</w:t>
            </w:r>
            <w:proofErr w:type="spellEnd"/>
          </w:p>
        </w:tc>
        <w:tc>
          <w:tcPr>
            <w:tcW w:w="360" w:type="dxa"/>
            <w:gridSpan w:val="2"/>
            <w:tcBorders>
              <w:top w:val="nil"/>
              <w:left w:val="nil"/>
              <w:right w:val="nil"/>
            </w:tcBorders>
          </w:tcPr>
          <w:p w:rsidR="00AE51DC" w:rsidRDefault="00AE51DC" w:rsidP="00375EB0">
            <w:pPr>
              <w:pStyle w:val="BodyTextIndent"/>
              <w:spacing w:after="0"/>
              <w:jc w:val="right"/>
            </w:pPr>
            <w:r>
              <w:t>9.</w:t>
            </w:r>
          </w:p>
        </w:tc>
        <w:tc>
          <w:tcPr>
            <w:tcW w:w="2310" w:type="dxa"/>
            <w:tcBorders>
              <w:top w:val="nil"/>
              <w:left w:val="nil"/>
              <w:right w:val="nil"/>
            </w:tcBorders>
          </w:tcPr>
          <w:p w:rsidR="00AE51DC" w:rsidRDefault="00AE51DC" w:rsidP="00375EB0">
            <w:pPr>
              <w:pBdr>
                <w:bottom w:val="single" w:sz="4" w:space="1" w:color="auto"/>
              </w:pBdr>
              <w:ind w:firstLine="240"/>
              <w:rPr>
                <w:rFonts w:ascii="Arial" w:hAnsi="Arial" w:cs="Arial"/>
                <w:b/>
                <w:bCs/>
                <w:i/>
                <w:sz w:val="22"/>
              </w:rPr>
            </w:pPr>
          </w:p>
        </w:tc>
      </w:tr>
      <w:tr w:rsidR="00AE51DC" w:rsidTr="00375EB0">
        <w:tblPrEx>
          <w:tblCellMar>
            <w:top w:w="0" w:type="dxa"/>
            <w:left w:w="0" w:type="dxa"/>
            <w:bottom w:w="0" w:type="dxa"/>
            <w:right w:w="0" w:type="dxa"/>
          </w:tblCellMar>
        </w:tblPrEx>
        <w:trPr>
          <w:trHeight w:val="236"/>
        </w:trPr>
        <w:tc>
          <w:tcPr>
            <w:tcW w:w="360" w:type="dxa"/>
            <w:tcBorders>
              <w:top w:val="nil"/>
              <w:left w:val="nil"/>
              <w:right w:val="nil"/>
            </w:tcBorders>
          </w:tcPr>
          <w:p w:rsidR="00AE51DC" w:rsidRDefault="00AE51DC" w:rsidP="00375EB0">
            <w:pPr>
              <w:pStyle w:val="BodyTextIndent"/>
              <w:ind w:hanging="360"/>
              <w:jc w:val="right"/>
            </w:pPr>
            <w:r>
              <w:t>10.</w:t>
            </w:r>
          </w:p>
        </w:tc>
        <w:tc>
          <w:tcPr>
            <w:tcW w:w="6960" w:type="dxa"/>
            <w:gridSpan w:val="2"/>
            <w:tcBorders>
              <w:top w:val="nil"/>
              <w:left w:val="nil"/>
              <w:right w:val="nil"/>
            </w:tcBorders>
          </w:tcPr>
          <w:p w:rsidR="00AE51DC" w:rsidRDefault="00AE51DC" w:rsidP="00375EB0">
            <w:pPr>
              <w:pStyle w:val="BodyTextIndent"/>
              <w:spacing w:after="60"/>
              <w:ind w:left="173"/>
            </w:pPr>
            <w:proofErr w:type="spellStart"/>
            <w:r>
              <w:t>fdegtubitedci</w:t>
            </w:r>
            <w:proofErr w:type="spellEnd"/>
            <w:r>
              <w:t xml:space="preserve"> (2 words)</w:t>
            </w:r>
          </w:p>
        </w:tc>
        <w:tc>
          <w:tcPr>
            <w:tcW w:w="360" w:type="dxa"/>
            <w:gridSpan w:val="2"/>
            <w:tcBorders>
              <w:top w:val="nil"/>
              <w:left w:val="nil"/>
              <w:right w:val="nil"/>
            </w:tcBorders>
          </w:tcPr>
          <w:p w:rsidR="00AE51DC" w:rsidRDefault="00AE51DC" w:rsidP="00375EB0">
            <w:pPr>
              <w:pStyle w:val="BodyTextIndent"/>
              <w:spacing w:after="0"/>
              <w:ind w:left="0"/>
              <w:jc w:val="right"/>
            </w:pPr>
            <w:r>
              <w:t xml:space="preserve"> 10. </w:t>
            </w:r>
          </w:p>
        </w:tc>
        <w:tc>
          <w:tcPr>
            <w:tcW w:w="2310" w:type="dxa"/>
            <w:tcBorders>
              <w:top w:val="nil"/>
              <w:left w:val="nil"/>
              <w:right w:val="nil"/>
            </w:tcBorders>
          </w:tcPr>
          <w:p w:rsidR="00AE51DC" w:rsidRDefault="00AE51DC" w:rsidP="00375EB0">
            <w:pPr>
              <w:pBdr>
                <w:bottom w:val="single" w:sz="4" w:space="1" w:color="auto"/>
              </w:pBdr>
              <w:ind w:firstLine="240"/>
              <w:rPr>
                <w:rFonts w:ascii="Arial" w:hAnsi="Arial" w:cs="Arial"/>
                <w:b/>
                <w:bCs/>
                <w:i/>
                <w:sz w:val="22"/>
              </w:rPr>
            </w:pPr>
          </w:p>
        </w:tc>
      </w:tr>
      <w:tr w:rsidR="00AE51DC" w:rsidTr="00375EB0">
        <w:tblPrEx>
          <w:tblCellMar>
            <w:top w:w="0" w:type="dxa"/>
            <w:left w:w="0" w:type="dxa"/>
            <w:bottom w:w="0" w:type="dxa"/>
            <w:right w:w="0" w:type="dxa"/>
          </w:tblCellMar>
        </w:tblPrEx>
        <w:trPr>
          <w:trHeight w:val="236"/>
        </w:trPr>
        <w:tc>
          <w:tcPr>
            <w:tcW w:w="360" w:type="dxa"/>
            <w:tcBorders>
              <w:top w:val="nil"/>
              <w:left w:val="nil"/>
              <w:right w:val="nil"/>
            </w:tcBorders>
          </w:tcPr>
          <w:p w:rsidR="00AE51DC" w:rsidRDefault="00AE51DC" w:rsidP="00375EB0">
            <w:pPr>
              <w:pStyle w:val="BodyTextIndent"/>
              <w:ind w:hanging="360"/>
              <w:jc w:val="right"/>
            </w:pPr>
            <w:r>
              <w:t>11.</w:t>
            </w:r>
          </w:p>
        </w:tc>
        <w:tc>
          <w:tcPr>
            <w:tcW w:w="6960" w:type="dxa"/>
            <w:gridSpan w:val="2"/>
            <w:tcBorders>
              <w:top w:val="nil"/>
              <w:left w:val="nil"/>
              <w:right w:val="nil"/>
            </w:tcBorders>
          </w:tcPr>
          <w:p w:rsidR="00AE51DC" w:rsidRDefault="00AE51DC" w:rsidP="00375EB0">
            <w:pPr>
              <w:pStyle w:val="BodyTextIndent"/>
              <w:spacing w:after="60"/>
              <w:ind w:left="173"/>
            </w:pPr>
            <w:proofErr w:type="spellStart"/>
            <w:r>
              <w:t>vycrereo</w:t>
            </w:r>
            <w:proofErr w:type="spellEnd"/>
          </w:p>
        </w:tc>
        <w:tc>
          <w:tcPr>
            <w:tcW w:w="360" w:type="dxa"/>
            <w:gridSpan w:val="2"/>
            <w:tcBorders>
              <w:top w:val="nil"/>
              <w:left w:val="nil"/>
              <w:right w:val="nil"/>
            </w:tcBorders>
          </w:tcPr>
          <w:p w:rsidR="00AE51DC" w:rsidRDefault="00AE51DC" w:rsidP="00375EB0">
            <w:pPr>
              <w:pStyle w:val="BodyTextIndent"/>
              <w:spacing w:after="0"/>
              <w:ind w:left="0"/>
              <w:jc w:val="right"/>
            </w:pPr>
            <w:r>
              <w:t>11.</w:t>
            </w:r>
          </w:p>
        </w:tc>
        <w:tc>
          <w:tcPr>
            <w:tcW w:w="2310" w:type="dxa"/>
            <w:tcBorders>
              <w:top w:val="nil"/>
              <w:left w:val="nil"/>
              <w:right w:val="nil"/>
            </w:tcBorders>
          </w:tcPr>
          <w:p w:rsidR="00AE51DC" w:rsidRDefault="00AE51DC" w:rsidP="00375EB0">
            <w:pPr>
              <w:pBdr>
                <w:bottom w:val="single" w:sz="4" w:space="1" w:color="auto"/>
              </w:pBdr>
              <w:ind w:firstLine="240"/>
              <w:rPr>
                <w:rFonts w:ascii="Arial" w:hAnsi="Arial" w:cs="Arial"/>
                <w:b/>
                <w:bCs/>
                <w:i/>
                <w:sz w:val="22"/>
              </w:rPr>
            </w:pPr>
          </w:p>
        </w:tc>
      </w:tr>
      <w:tr w:rsidR="00AE51DC" w:rsidTr="00375EB0">
        <w:tblPrEx>
          <w:tblCellMar>
            <w:top w:w="0" w:type="dxa"/>
            <w:left w:w="0" w:type="dxa"/>
            <w:bottom w:w="0" w:type="dxa"/>
            <w:right w:w="0" w:type="dxa"/>
          </w:tblCellMar>
        </w:tblPrEx>
        <w:trPr>
          <w:trHeight w:val="236"/>
        </w:trPr>
        <w:tc>
          <w:tcPr>
            <w:tcW w:w="360" w:type="dxa"/>
            <w:tcBorders>
              <w:top w:val="nil"/>
              <w:left w:val="nil"/>
              <w:right w:val="nil"/>
            </w:tcBorders>
          </w:tcPr>
          <w:p w:rsidR="00AE51DC" w:rsidRDefault="00AE51DC" w:rsidP="00375EB0">
            <w:pPr>
              <w:pStyle w:val="BodyTextIndent"/>
              <w:ind w:hanging="360"/>
              <w:jc w:val="right"/>
            </w:pPr>
            <w:r>
              <w:t>12.</w:t>
            </w:r>
          </w:p>
        </w:tc>
        <w:tc>
          <w:tcPr>
            <w:tcW w:w="6960" w:type="dxa"/>
            <w:gridSpan w:val="2"/>
            <w:tcBorders>
              <w:top w:val="nil"/>
              <w:left w:val="nil"/>
              <w:right w:val="nil"/>
            </w:tcBorders>
          </w:tcPr>
          <w:p w:rsidR="00AE51DC" w:rsidRDefault="00AE51DC" w:rsidP="00375EB0">
            <w:pPr>
              <w:pStyle w:val="BodyTextIndent"/>
              <w:spacing w:after="60"/>
              <w:ind w:left="173"/>
            </w:pPr>
            <w:proofErr w:type="spellStart"/>
            <w:r>
              <w:t>nycbeusciless</w:t>
            </w:r>
            <w:proofErr w:type="spellEnd"/>
            <w:r>
              <w:t xml:space="preserve"> (2 words)</w:t>
            </w:r>
          </w:p>
        </w:tc>
        <w:tc>
          <w:tcPr>
            <w:tcW w:w="360" w:type="dxa"/>
            <w:gridSpan w:val="2"/>
            <w:tcBorders>
              <w:top w:val="nil"/>
              <w:left w:val="nil"/>
              <w:right w:val="nil"/>
            </w:tcBorders>
          </w:tcPr>
          <w:p w:rsidR="00AE51DC" w:rsidRDefault="00AE51DC" w:rsidP="00375EB0">
            <w:pPr>
              <w:pStyle w:val="BodyTextIndent"/>
              <w:spacing w:after="0"/>
              <w:ind w:left="0"/>
              <w:jc w:val="right"/>
            </w:pPr>
            <w:r>
              <w:t>12.</w:t>
            </w:r>
          </w:p>
        </w:tc>
        <w:tc>
          <w:tcPr>
            <w:tcW w:w="2310" w:type="dxa"/>
            <w:tcBorders>
              <w:top w:val="nil"/>
              <w:left w:val="nil"/>
              <w:right w:val="nil"/>
            </w:tcBorders>
          </w:tcPr>
          <w:p w:rsidR="00AE51DC" w:rsidRDefault="00AE51DC" w:rsidP="00375EB0">
            <w:pPr>
              <w:pBdr>
                <w:bottom w:val="single" w:sz="4" w:space="1" w:color="auto"/>
              </w:pBdr>
              <w:ind w:firstLine="240"/>
              <w:rPr>
                <w:rFonts w:ascii="Arial" w:hAnsi="Arial" w:cs="Arial"/>
                <w:b/>
                <w:bCs/>
                <w:i/>
                <w:sz w:val="22"/>
              </w:rPr>
            </w:pPr>
          </w:p>
        </w:tc>
      </w:tr>
      <w:tr w:rsidR="00AE51DC" w:rsidTr="00375EB0">
        <w:tblPrEx>
          <w:tblCellMar>
            <w:top w:w="0" w:type="dxa"/>
            <w:left w:w="0" w:type="dxa"/>
            <w:bottom w:w="0" w:type="dxa"/>
            <w:right w:w="0" w:type="dxa"/>
          </w:tblCellMar>
        </w:tblPrEx>
        <w:trPr>
          <w:cantSplit/>
          <w:trHeight w:val="713"/>
        </w:trPr>
        <w:tc>
          <w:tcPr>
            <w:tcW w:w="7320" w:type="dxa"/>
            <w:gridSpan w:val="3"/>
            <w:vMerge w:val="restart"/>
            <w:tcBorders>
              <w:left w:val="nil"/>
              <w:right w:val="nil"/>
            </w:tcBorders>
          </w:tcPr>
          <w:p w:rsidR="00AE51DC" w:rsidRDefault="00AE51DC" w:rsidP="00375EB0">
            <w:pPr>
              <w:pStyle w:val="Heading3"/>
            </w:pPr>
            <w:r>
              <w:t>Part 2</w:t>
            </w:r>
            <w:r>
              <w:t> </w:t>
            </w:r>
            <w:r>
              <w:t>Matching</w:t>
            </w:r>
          </w:p>
          <w:p w:rsidR="00AE51DC" w:rsidRDefault="00AE51DC" w:rsidP="00375EB0">
            <w:pPr>
              <w:spacing w:after="80"/>
              <w:rPr>
                <w:sz w:val="22"/>
              </w:rPr>
            </w:pPr>
            <w:r>
              <w:rPr>
                <w:b/>
                <w:sz w:val="22"/>
              </w:rPr>
              <w:t>Directions</w:t>
            </w:r>
            <w:r>
              <w:rPr>
                <w:b/>
                <w:sz w:val="22"/>
              </w:rPr>
              <w:t> </w:t>
            </w:r>
            <w:r>
              <w:rPr>
                <w:sz w:val="22"/>
              </w:rPr>
              <w:t>In the Answers column, write the word or phrase from Part 1 above that correctly matches each statement below.</w:t>
            </w:r>
          </w:p>
        </w:tc>
        <w:tc>
          <w:tcPr>
            <w:tcW w:w="260" w:type="dxa"/>
            <w:vMerge w:val="restart"/>
            <w:tcBorders>
              <w:left w:val="nil"/>
              <w:right w:val="nil"/>
            </w:tcBorders>
          </w:tcPr>
          <w:p w:rsidR="00AE51DC" w:rsidRDefault="00AE51DC" w:rsidP="00375EB0">
            <w:pPr>
              <w:spacing w:after="80"/>
              <w:rPr>
                <w:sz w:val="22"/>
              </w:rPr>
            </w:pPr>
          </w:p>
        </w:tc>
        <w:tc>
          <w:tcPr>
            <w:tcW w:w="2410" w:type="dxa"/>
            <w:gridSpan w:val="2"/>
            <w:tcBorders>
              <w:left w:val="nil"/>
              <w:bottom w:val="nil"/>
              <w:right w:val="nil"/>
            </w:tcBorders>
          </w:tcPr>
          <w:p w:rsidR="00AE51DC" w:rsidRDefault="00AE51DC" w:rsidP="00375EB0">
            <w:pPr>
              <w:spacing w:after="80"/>
              <w:rPr>
                <w:sz w:val="22"/>
              </w:rPr>
            </w:pPr>
          </w:p>
        </w:tc>
      </w:tr>
      <w:tr w:rsidR="00AE51DC" w:rsidTr="00375EB0">
        <w:tblPrEx>
          <w:tblCellMar>
            <w:top w:w="0" w:type="dxa"/>
            <w:left w:w="0" w:type="dxa"/>
            <w:bottom w:w="0" w:type="dxa"/>
            <w:right w:w="0" w:type="dxa"/>
          </w:tblCellMar>
        </w:tblPrEx>
        <w:trPr>
          <w:cantSplit/>
          <w:trHeight w:val="353"/>
        </w:trPr>
        <w:tc>
          <w:tcPr>
            <w:tcW w:w="7320" w:type="dxa"/>
            <w:gridSpan w:val="3"/>
            <w:vMerge/>
            <w:tcBorders>
              <w:left w:val="nil"/>
              <w:bottom w:val="nil"/>
              <w:right w:val="nil"/>
            </w:tcBorders>
          </w:tcPr>
          <w:p w:rsidR="00AE51DC" w:rsidRDefault="00AE51DC" w:rsidP="00375EB0">
            <w:pPr>
              <w:pStyle w:val="Heading3"/>
              <w:spacing w:before="120" w:after="120"/>
            </w:pPr>
          </w:p>
        </w:tc>
        <w:tc>
          <w:tcPr>
            <w:tcW w:w="260" w:type="dxa"/>
            <w:vMerge/>
            <w:tcBorders>
              <w:left w:val="nil"/>
              <w:bottom w:val="nil"/>
              <w:right w:val="nil"/>
            </w:tcBorders>
          </w:tcPr>
          <w:p w:rsidR="00AE51DC" w:rsidRDefault="00AE51DC" w:rsidP="00375EB0">
            <w:pPr>
              <w:spacing w:after="80"/>
              <w:rPr>
                <w:sz w:val="22"/>
              </w:rPr>
            </w:pPr>
          </w:p>
        </w:tc>
        <w:tc>
          <w:tcPr>
            <w:tcW w:w="2410" w:type="dxa"/>
            <w:gridSpan w:val="2"/>
            <w:tcBorders>
              <w:left w:val="nil"/>
              <w:bottom w:val="nil"/>
              <w:right w:val="nil"/>
            </w:tcBorders>
          </w:tcPr>
          <w:p w:rsidR="00AE51DC" w:rsidRDefault="00AE51DC" w:rsidP="00375EB0">
            <w:pPr>
              <w:pStyle w:val="title1"/>
              <w:rPr>
                <w:bCs/>
              </w:rPr>
            </w:pPr>
            <w:r>
              <w:rPr>
                <w:bCs/>
              </w:rPr>
              <w:t>Answers</w:t>
            </w:r>
          </w:p>
        </w:tc>
      </w:tr>
      <w:tr w:rsidR="00AE51DC" w:rsidTr="00375EB0">
        <w:tblPrEx>
          <w:tblCellMar>
            <w:top w:w="0" w:type="dxa"/>
            <w:left w:w="0" w:type="dxa"/>
            <w:bottom w:w="0" w:type="dxa"/>
            <w:right w:w="0" w:type="dxa"/>
          </w:tblCellMar>
        </w:tblPrEx>
        <w:trPr>
          <w:trHeight w:val="833"/>
        </w:trPr>
        <w:tc>
          <w:tcPr>
            <w:tcW w:w="360" w:type="dxa"/>
            <w:tcBorders>
              <w:top w:val="nil"/>
              <w:left w:val="nil"/>
              <w:bottom w:val="nil"/>
              <w:right w:val="nil"/>
            </w:tcBorders>
          </w:tcPr>
          <w:p w:rsidR="00AE51DC" w:rsidRDefault="00AE51DC" w:rsidP="00375EB0">
            <w:pPr>
              <w:pStyle w:val="BodyText"/>
              <w:jc w:val="right"/>
              <w:rPr>
                <w:sz w:val="22"/>
              </w:rPr>
            </w:pPr>
            <w:r>
              <w:rPr>
                <w:sz w:val="22"/>
              </w:rPr>
              <w:t>13.</w:t>
            </w:r>
          </w:p>
        </w:tc>
        <w:tc>
          <w:tcPr>
            <w:tcW w:w="6960" w:type="dxa"/>
            <w:gridSpan w:val="2"/>
            <w:tcBorders>
              <w:top w:val="nil"/>
              <w:left w:val="nil"/>
              <w:bottom w:val="nil"/>
              <w:right w:val="nil"/>
            </w:tcBorders>
          </w:tcPr>
          <w:p w:rsidR="00AE51DC" w:rsidRDefault="00AE51DC" w:rsidP="00375EB0">
            <w:pPr>
              <w:pStyle w:val="BodyTextIndent"/>
              <w:spacing w:after="60"/>
              <w:ind w:left="173"/>
            </w:pPr>
            <w:r>
              <w:t>A period in which most people who want to work have a job, wages are good, businesses are producing a record number of goods, and the rate of gross domestic product (GDP) growth is increasing</w:t>
            </w:r>
          </w:p>
        </w:tc>
        <w:tc>
          <w:tcPr>
            <w:tcW w:w="360" w:type="dxa"/>
            <w:gridSpan w:val="2"/>
            <w:tcBorders>
              <w:top w:val="nil"/>
              <w:left w:val="nil"/>
              <w:bottom w:val="nil"/>
              <w:right w:val="nil"/>
            </w:tcBorders>
          </w:tcPr>
          <w:p w:rsidR="00AE51DC" w:rsidRDefault="00AE51DC" w:rsidP="00375EB0">
            <w:pPr>
              <w:pStyle w:val="BodyText"/>
              <w:jc w:val="right"/>
              <w:rPr>
                <w:sz w:val="22"/>
              </w:rPr>
            </w:pPr>
            <w:r>
              <w:rPr>
                <w:sz w:val="22"/>
              </w:rPr>
              <w:t>13.</w:t>
            </w:r>
          </w:p>
        </w:tc>
        <w:tc>
          <w:tcPr>
            <w:tcW w:w="2310" w:type="dxa"/>
            <w:tcBorders>
              <w:top w:val="nil"/>
              <w:left w:val="nil"/>
              <w:bottom w:val="nil"/>
              <w:right w:val="nil"/>
            </w:tcBorders>
          </w:tcPr>
          <w:p w:rsidR="00AE51DC" w:rsidRDefault="00AE51DC" w:rsidP="00375EB0">
            <w:pPr>
              <w:pBdr>
                <w:bottom w:val="single" w:sz="4" w:space="1" w:color="auto"/>
              </w:pBdr>
              <w:ind w:firstLine="240"/>
              <w:rPr>
                <w:rFonts w:ascii="Arial" w:hAnsi="Arial" w:cs="Arial"/>
                <w:b/>
                <w:i/>
                <w:sz w:val="22"/>
              </w:rPr>
            </w:pPr>
          </w:p>
        </w:tc>
      </w:tr>
      <w:tr w:rsidR="00AE51DC" w:rsidTr="00375EB0">
        <w:tblPrEx>
          <w:tblCellMar>
            <w:top w:w="0" w:type="dxa"/>
            <w:left w:w="0" w:type="dxa"/>
            <w:bottom w:w="0" w:type="dxa"/>
            <w:right w:w="0" w:type="dxa"/>
          </w:tblCellMar>
        </w:tblPrEx>
        <w:trPr>
          <w:trHeight w:val="191"/>
        </w:trPr>
        <w:tc>
          <w:tcPr>
            <w:tcW w:w="360" w:type="dxa"/>
            <w:tcBorders>
              <w:top w:val="nil"/>
              <w:left w:val="nil"/>
              <w:bottom w:val="nil"/>
              <w:right w:val="nil"/>
            </w:tcBorders>
          </w:tcPr>
          <w:p w:rsidR="00AE51DC" w:rsidRDefault="00AE51DC" w:rsidP="00375EB0">
            <w:pPr>
              <w:pStyle w:val="BodyText"/>
              <w:jc w:val="right"/>
              <w:rPr>
                <w:sz w:val="22"/>
              </w:rPr>
            </w:pPr>
            <w:r>
              <w:rPr>
                <w:sz w:val="22"/>
              </w:rPr>
              <w:t>14.</w:t>
            </w:r>
          </w:p>
        </w:tc>
        <w:tc>
          <w:tcPr>
            <w:tcW w:w="6960" w:type="dxa"/>
            <w:gridSpan w:val="2"/>
            <w:tcBorders>
              <w:top w:val="nil"/>
              <w:left w:val="nil"/>
              <w:bottom w:val="nil"/>
              <w:right w:val="nil"/>
            </w:tcBorders>
          </w:tcPr>
          <w:p w:rsidR="00AE51DC" w:rsidRDefault="00AE51DC" w:rsidP="00375EB0">
            <w:pPr>
              <w:pStyle w:val="BodyTextIndent"/>
              <w:spacing w:after="60"/>
              <w:ind w:left="173"/>
            </w:pPr>
            <w:r>
              <w:t>Can be increased by an improvement in management techniques</w:t>
            </w:r>
          </w:p>
        </w:tc>
        <w:tc>
          <w:tcPr>
            <w:tcW w:w="360" w:type="dxa"/>
            <w:gridSpan w:val="2"/>
            <w:tcBorders>
              <w:top w:val="nil"/>
              <w:left w:val="nil"/>
              <w:bottom w:val="nil"/>
              <w:right w:val="nil"/>
            </w:tcBorders>
          </w:tcPr>
          <w:p w:rsidR="00AE51DC" w:rsidRDefault="00AE51DC" w:rsidP="00375EB0">
            <w:pPr>
              <w:pStyle w:val="BodyText"/>
              <w:jc w:val="right"/>
              <w:rPr>
                <w:sz w:val="22"/>
              </w:rPr>
            </w:pPr>
            <w:r>
              <w:rPr>
                <w:sz w:val="22"/>
              </w:rPr>
              <w:t>14.</w:t>
            </w:r>
          </w:p>
        </w:tc>
        <w:tc>
          <w:tcPr>
            <w:tcW w:w="2310" w:type="dxa"/>
            <w:tcBorders>
              <w:top w:val="nil"/>
              <w:left w:val="nil"/>
              <w:bottom w:val="nil"/>
              <w:right w:val="nil"/>
            </w:tcBorders>
          </w:tcPr>
          <w:p w:rsidR="00AE51DC" w:rsidRDefault="00AE51DC" w:rsidP="00375EB0">
            <w:pPr>
              <w:pBdr>
                <w:bottom w:val="single" w:sz="4" w:space="1" w:color="auto"/>
              </w:pBdr>
              <w:ind w:firstLine="240"/>
              <w:rPr>
                <w:rFonts w:ascii="Arial" w:hAnsi="Arial" w:cs="Arial"/>
                <w:b/>
                <w:bCs/>
                <w:i/>
                <w:sz w:val="22"/>
              </w:rPr>
            </w:pPr>
          </w:p>
        </w:tc>
      </w:tr>
      <w:tr w:rsidR="00AE51DC" w:rsidTr="00375EB0">
        <w:tblPrEx>
          <w:tblCellMar>
            <w:top w:w="0" w:type="dxa"/>
            <w:left w:w="0" w:type="dxa"/>
            <w:bottom w:w="0" w:type="dxa"/>
            <w:right w:w="0" w:type="dxa"/>
          </w:tblCellMar>
        </w:tblPrEx>
        <w:trPr>
          <w:trHeight w:val="288"/>
        </w:trPr>
        <w:tc>
          <w:tcPr>
            <w:tcW w:w="360" w:type="dxa"/>
            <w:tcBorders>
              <w:top w:val="nil"/>
              <w:left w:val="nil"/>
              <w:bottom w:val="nil"/>
              <w:right w:val="nil"/>
            </w:tcBorders>
          </w:tcPr>
          <w:p w:rsidR="00AE51DC" w:rsidRDefault="00AE51DC" w:rsidP="00375EB0">
            <w:pPr>
              <w:pStyle w:val="BodyText"/>
              <w:jc w:val="right"/>
              <w:rPr>
                <w:sz w:val="22"/>
              </w:rPr>
            </w:pPr>
            <w:r>
              <w:rPr>
                <w:sz w:val="22"/>
              </w:rPr>
              <w:t>15.</w:t>
            </w:r>
          </w:p>
        </w:tc>
        <w:tc>
          <w:tcPr>
            <w:tcW w:w="6960" w:type="dxa"/>
            <w:gridSpan w:val="2"/>
            <w:tcBorders>
              <w:top w:val="nil"/>
              <w:left w:val="nil"/>
              <w:bottom w:val="nil"/>
              <w:right w:val="nil"/>
            </w:tcBorders>
          </w:tcPr>
          <w:p w:rsidR="00AE51DC" w:rsidRDefault="00AE51DC" w:rsidP="00375EB0">
            <w:pPr>
              <w:pStyle w:val="BodyTextIndent"/>
              <w:spacing w:after="60"/>
              <w:ind w:left="173"/>
            </w:pPr>
            <w:r>
              <w:t>Although there is a decrease in prices, people have less money to buy products</w:t>
            </w:r>
          </w:p>
        </w:tc>
        <w:tc>
          <w:tcPr>
            <w:tcW w:w="360" w:type="dxa"/>
            <w:gridSpan w:val="2"/>
            <w:tcBorders>
              <w:top w:val="nil"/>
              <w:left w:val="nil"/>
              <w:bottom w:val="nil"/>
              <w:right w:val="nil"/>
            </w:tcBorders>
          </w:tcPr>
          <w:p w:rsidR="00AE51DC" w:rsidRDefault="00AE51DC" w:rsidP="00375EB0">
            <w:pPr>
              <w:pStyle w:val="BodyText"/>
              <w:jc w:val="right"/>
              <w:rPr>
                <w:sz w:val="22"/>
              </w:rPr>
            </w:pPr>
            <w:r>
              <w:rPr>
                <w:sz w:val="22"/>
              </w:rPr>
              <w:t>15.</w:t>
            </w:r>
          </w:p>
        </w:tc>
        <w:tc>
          <w:tcPr>
            <w:tcW w:w="2310" w:type="dxa"/>
            <w:tcBorders>
              <w:top w:val="nil"/>
              <w:left w:val="nil"/>
              <w:bottom w:val="nil"/>
              <w:right w:val="nil"/>
            </w:tcBorders>
          </w:tcPr>
          <w:p w:rsidR="00AE51DC" w:rsidRDefault="00AE51DC" w:rsidP="00375EB0">
            <w:pPr>
              <w:pBdr>
                <w:bottom w:val="single" w:sz="4" w:space="1" w:color="auto"/>
              </w:pBdr>
              <w:ind w:firstLine="240"/>
              <w:rPr>
                <w:rFonts w:ascii="Arial" w:hAnsi="Arial" w:cs="Arial"/>
                <w:b/>
                <w:bCs/>
                <w:i/>
                <w:sz w:val="22"/>
              </w:rPr>
            </w:pPr>
          </w:p>
        </w:tc>
      </w:tr>
      <w:tr w:rsidR="00AE51DC" w:rsidTr="00375EB0">
        <w:tblPrEx>
          <w:tblCellMar>
            <w:top w:w="0" w:type="dxa"/>
            <w:left w:w="0" w:type="dxa"/>
            <w:bottom w:w="0" w:type="dxa"/>
            <w:right w:w="0" w:type="dxa"/>
          </w:tblCellMar>
        </w:tblPrEx>
        <w:trPr>
          <w:trHeight w:val="266"/>
        </w:trPr>
        <w:tc>
          <w:tcPr>
            <w:tcW w:w="360" w:type="dxa"/>
            <w:tcBorders>
              <w:top w:val="nil"/>
              <w:left w:val="nil"/>
              <w:bottom w:val="nil"/>
              <w:right w:val="nil"/>
            </w:tcBorders>
          </w:tcPr>
          <w:p w:rsidR="00AE51DC" w:rsidRDefault="00AE51DC" w:rsidP="00375EB0">
            <w:pPr>
              <w:pStyle w:val="BodyText"/>
              <w:jc w:val="right"/>
              <w:rPr>
                <w:sz w:val="22"/>
              </w:rPr>
            </w:pPr>
            <w:r>
              <w:rPr>
                <w:sz w:val="22"/>
              </w:rPr>
              <w:t>16.</w:t>
            </w:r>
          </w:p>
        </w:tc>
        <w:tc>
          <w:tcPr>
            <w:tcW w:w="6960" w:type="dxa"/>
            <w:gridSpan w:val="2"/>
            <w:tcBorders>
              <w:top w:val="nil"/>
              <w:left w:val="nil"/>
              <w:bottom w:val="nil"/>
              <w:right w:val="nil"/>
            </w:tcBorders>
          </w:tcPr>
          <w:p w:rsidR="00AE51DC" w:rsidRDefault="00AE51DC" w:rsidP="00375EB0">
            <w:pPr>
              <w:pStyle w:val="BodyTextIndent"/>
              <w:spacing w:after="60"/>
              <w:ind w:left="173"/>
            </w:pPr>
            <w:r>
              <w:t>A situation where a government spends more money than it takes in over a period of time</w:t>
            </w:r>
          </w:p>
        </w:tc>
        <w:tc>
          <w:tcPr>
            <w:tcW w:w="360" w:type="dxa"/>
            <w:gridSpan w:val="2"/>
            <w:tcBorders>
              <w:top w:val="nil"/>
              <w:left w:val="nil"/>
              <w:bottom w:val="nil"/>
              <w:right w:val="nil"/>
            </w:tcBorders>
          </w:tcPr>
          <w:p w:rsidR="00AE51DC" w:rsidRDefault="00AE51DC" w:rsidP="00375EB0">
            <w:pPr>
              <w:pStyle w:val="BodyText"/>
              <w:jc w:val="right"/>
              <w:rPr>
                <w:sz w:val="22"/>
              </w:rPr>
            </w:pPr>
            <w:r>
              <w:rPr>
                <w:sz w:val="22"/>
              </w:rPr>
              <w:t>16.</w:t>
            </w:r>
          </w:p>
        </w:tc>
        <w:tc>
          <w:tcPr>
            <w:tcW w:w="2310" w:type="dxa"/>
            <w:tcBorders>
              <w:top w:val="nil"/>
              <w:left w:val="nil"/>
              <w:bottom w:val="nil"/>
              <w:right w:val="nil"/>
            </w:tcBorders>
          </w:tcPr>
          <w:p w:rsidR="00AE51DC" w:rsidRDefault="00AE51DC" w:rsidP="00375EB0">
            <w:pPr>
              <w:pBdr>
                <w:bottom w:val="single" w:sz="4" w:space="1" w:color="auto"/>
              </w:pBdr>
              <w:ind w:firstLine="240"/>
              <w:rPr>
                <w:rFonts w:ascii="Arial" w:hAnsi="Arial" w:cs="Arial"/>
                <w:b/>
                <w:bCs/>
                <w:i/>
                <w:sz w:val="22"/>
              </w:rPr>
            </w:pPr>
          </w:p>
        </w:tc>
      </w:tr>
      <w:tr w:rsidR="00AE51DC" w:rsidTr="00375EB0">
        <w:tblPrEx>
          <w:tblCellMar>
            <w:top w:w="0" w:type="dxa"/>
            <w:left w:w="0" w:type="dxa"/>
            <w:bottom w:w="0" w:type="dxa"/>
            <w:right w:w="0" w:type="dxa"/>
          </w:tblCellMar>
        </w:tblPrEx>
        <w:trPr>
          <w:trHeight w:val="266"/>
        </w:trPr>
        <w:tc>
          <w:tcPr>
            <w:tcW w:w="360" w:type="dxa"/>
            <w:tcBorders>
              <w:top w:val="nil"/>
              <w:left w:val="nil"/>
              <w:bottom w:val="nil"/>
              <w:right w:val="nil"/>
            </w:tcBorders>
          </w:tcPr>
          <w:p w:rsidR="00AE51DC" w:rsidRDefault="00AE51DC" w:rsidP="00375EB0">
            <w:pPr>
              <w:pStyle w:val="BodyText"/>
              <w:jc w:val="right"/>
              <w:rPr>
                <w:sz w:val="22"/>
              </w:rPr>
            </w:pPr>
            <w:r>
              <w:rPr>
                <w:sz w:val="22"/>
              </w:rPr>
              <w:t>17.</w:t>
            </w:r>
          </w:p>
        </w:tc>
        <w:tc>
          <w:tcPr>
            <w:tcW w:w="6960" w:type="dxa"/>
            <w:gridSpan w:val="2"/>
            <w:tcBorders>
              <w:top w:val="nil"/>
              <w:left w:val="nil"/>
              <w:bottom w:val="nil"/>
              <w:right w:val="nil"/>
            </w:tcBorders>
          </w:tcPr>
          <w:p w:rsidR="00AE51DC" w:rsidRDefault="00AE51DC" w:rsidP="00375EB0">
            <w:pPr>
              <w:pStyle w:val="BodyTextIndent"/>
              <w:spacing w:after="60"/>
              <w:ind w:left="173"/>
            </w:pPr>
            <w:r>
              <w:t>A period in which unemployment begins to rise, demand begins to decrease, and businesses lower production</w:t>
            </w:r>
          </w:p>
        </w:tc>
        <w:tc>
          <w:tcPr>
            <w:tcW w:w="360" w:type="dxa"/>
            <w:gridSpan w:val="2"/>
            <w:tcBorders>
              <w:top w:val="nil"/>
              <w:left w:val="nil"/>
              <w:bottom w:val="nil"/>
              <w:right w:val="nil"/>
            </w:tcBorders>
          </w:tcPr>
          <w:p w:rsidR="00AE51DC" w:rsidRDefault="00AE51DC" w:rsidP="00375EB0">
            <w:pPr>
              <w:pStyle w:val="BodyText"/>
              <w:jc w:val="right"/>
              <w:rPr>
                <w:sz w:val="22"/>
              </w:rPr>
            </w:pPr>
            <w:r>
              <w:rPr>
                <w:sz w:val="22"/>
              </w:rPr>
              <w:t>17.</w:t>
            </w:r>
          </w:p>
        </w:tc>
        <w:tc>
          <w:tcPr>
            <w:tcW w:w="2310" w:type="dxa"/>
            <w:tcBorders>
              <w:top w:val="nil"/>
              <w:left w:val="nil"/>
              <w:bottom w:val="nil"/>
              <w:right w:val="nil"/>
            </w:tcBorders>
          </w:tcPr>
          <w:p w:rsidR="00AE51DC" w:rsidRDefault="00AE51DC" w:rsidP="00375EB0">
            <w:pPr>
              <w:pBdr>
                <w:bottom w:val="single" w:sz="4" w:space="1" w:color="auto"/>
              </w:pBdr>
              <w:ind w:firstLine="240"/>
              <w:rPr>
                <w:rFonts w:ascii="Arial" w:hAnsi="Arial" w:cs="Arial"/>
                <w:b/>
                <w:bCs/>
                <w:i/>
                <w:sz w:val="22"/>
              </w:rPr>
            </w:pPr>
          </w:p>
        </w:tc>
      </w:tr>
      <w:tr w:rsidR="00AE51DC" w:rsidTr="00375EB0">
        <w:tblPrEx>
          <w:tblCellMar>
            <w:top w:w="0" w:type="dxa"/>
            <w:left w:w="0" w:type="dxa"/>
            <w:bottom w:w="0" w:type="dxa"/>
            <w:right w:w="0" w:type="dxa"/>
          </w:tblCellMar>
        </w:tblPrEx>
        <w:trPr>
          <w:trHeight w:val="266"/>
        </w:trPr>
        <w:tc>
          <w:tcPr>
            <w:tcW w:w="360" w:type="dxa"/>
            <w:tcBorders>
              <w:top w:val="nil"/>
              <w:left w:val="nil"/>
              <w:bottom w:val="nil"/>
              <w:right w:val="nil"/>
            </w:tcBorders>
          </w:tcPr>
          <w:p w:rsidR="00AE51DC" w:rsidRDefault="00AE51DC" w:rsidP="00375EB0">
            <w:pPr>
              <w:pStyle w:val="BodyText"/>
              <w:jc w:val="right"/>
              <w:rPr>
                <w:sz w:val="22"/>
              </w:rPr>
            </w:pPr>
            <w:r>
              <w:rPr>
                <w:sz w:val="22"/>
              </w:rPr>
              <w:t>18.</w:t>
            </w:r>
          </w:p>
        </w:tc>
        <w:tc>
          <w:tcPr>
            <w:tcW w:w="6960" w:type="dxa"/>
            <w:gridSpan w:val="2"/>
            <w:tcBorders>
              <w:top w:val="nil"/>
              <w:left w:val="nil"/>
              <w:bottom w:val="nil"/>
              <w:right w:val="nil"/>
            </w:tcBorders>
          </w:tcPr>
          <w:p w:rsidR="00AE51DC" w:rsidRDefault="00AE51DC" w:rsidP="00375EB0">
            <w:pPr>
              <w:pStyle w:val="BodyTextIndent"/>
              <w:spacing w:after="60"/>
              <w:ind w:left="173"/>
            </w:pPr>
            <w:r>
              <w:t>An increase in prices and a decrease in the buying power of the dollar</w:t>
            </w:r>
          </w:p>
        </w:tc>
        <w:tc>
          <w:tcPr>
            <w:tcW w:w="360" w:type="dxa"/>
            <w:gridSpan w:val="2"/>
            <w:tcBorders>
              <w:top w:val="nil"/>
              <w:left w:val="nil"/>
              <w:bottom w:val="nil"/>
              <w:right w:val="nil"/>
            </w:tcBorders>
          </w:tcPr>
          <w:p w:rsidR="00AE51DC" w:rsidRDefault="00AE51DC" w:rsidP="00375EB0">
            <w:pPr>
              <w:pStyle w:val="BodyText"/>
              <w:jc w:val="right"/>
              <w:rPr>
                <w:sz w:val="22"/>
              </w:rPr>
            </w:pPr>
            <w:r>
              <w:rPr>
                <w:sz w:val="22"/>
              </w:rPr>
              <w:t>18.</w:t>
            </w:r>
          </w:p>
        </w:tc>
        <w:tc>
          <w:tcPr>
            <w:tcW w:w="2310" w:type="dxa"/>
            <w:tcBorders>
              <w:top w:val="nil"/>
              <w:left w:val="nil"/>
              <w:bottom w:val="nil"/>
              <w:right w:val="nil"/>
            </w:tcBorders>
          </w:tcPr>
          <w:p w:rsidR="00AE51DC" w:rsidRDefault="00AE51DC" w:rsidP="00375EB0">
            <w:pPr>
              <w:pBdr>
                <w:bottom w:val="single" w:sz="4" w:space="1" w:color="auto"/>
              </w:pBdr>
              <w:ind w:firstLine="240"/>
              <w:rPr>
                <w:rFonts w:ascii="Arial" w:hAnsi="Arial" w:cs="Arial"/>
                <w:b/>
                <w:bCs/>
                <w:i/>
                <w:sz w:val="22"/>
              </w:rPr>
            </w:pPr>
          </w:p>
        </w:tc>
      </w:tr>
      <w:tr w:rsidR="00AE51DC" w:rsidTr="00375EB0">
        <w:tblPrEx>
          <w:tblCellMar>
            <w:top w:w="0" w:type="dxa"/>
            <w:left w:w="0" w:type="dxa"/>
            <w:bottom w:w="0" w:type="dxa"/>
            <w:right w:w="0" w:type="dxa"/>
          </w:tblCellMar>
        </w:tblPrEx>
        <w:trPr>
          <w:trHeight w:val="266"/>
        </w:trPr>
        <w:tc>
          <w:tcPr>
            <w:tcW w:w="360" w:type="dxa"/>
            <w:tcBorders>
              <w:top w:val="nil"/>
              <w:left w:val="nil"/>
              <w:bottom w:val="nil"/>
              <w:right w:val="nil"/>
            </w:tcBorders>
          </w:tcPr>
          <w:p w:rsidR="00AE51DC" w:rsidRDefault="00AE51DC" w:rsidP="00375EB0">
            <w:pPr>
              <w:pStyle w:val="BodyText"/>
              <w:jc w:val="right"/>
              <w:rPr>
                <w:sz w:val="22"/>
              </w:rPr>
            </w:pPr>
            <w:r>
              <w:rPr>
                <w:sz w:val="22"/>
              </w:rPr>
              <w:t>19.</w:t>
            </w:r>
          </w:p>
        </w:tc>
        <w:tc>
          <w:tcPr>
            <w:tcW w:w="6960" w:type="dxa"/>
            <w:gridSpan w:val="2"/>
            <w:tcBorders>
              <w:top w:val="nil"/>
              <w:left w:val="nil"/>
              <w:bottom w:val="nil"/>
              <w:right w:val="nil"/>
            </w:tcBorders>
          </w:tcPr>
          <w:p w:rsidR="00AE51DC" w:rsidRDefault="00AE51DC" w:rsidP="00375EB0">
            <w:pPr>
              <w:pStyle w:val="BodyTextIndent"/>
              <w:spacing w:after="60"/>
              <w:ind w:left="173"/>
            </w:pPr>
            <w:r>
              <w:t>Represents the cost of money</w:t>
            </w:r>
          </w:p>
        </w:tc>
        <w:tc>
          <w:tcPr>
            <w:tcW w:w="360" w:type="dxa"/>
            <w:gridSpan w:val="2"/>
            <w:tcBorders>
              <w:top w:val="nil"/>
              <w:left w:val="nil"/>
              <w:bottom w:val="nil"/>
              <w:right w:val="nil"/>
            </w:tcBorders>
          </w:tcPr>
          <w:p w:rsidR="00AE51DC" w:rsidRDefault="00AE51DC" w:rsidP="00375EB0">
            <w:pPr>
              <w:pStyle w:val="BodyText"/>
              <w:jc w:val="right"/>
              <w:rPr>
                <w:sz w:val="22"/>
              </w:rPr>
            </w:pPr>
            <w:r>
              <w:rPr>
                <w:sz w:val="22"/>
              </w:rPr>
              <w:t>19.</w:t>
            </w:r>
          </w:p>
        </w:tc>
        <w:tc>
          <w:tcPr>
            <w:tcW w:w="2310" w:type="dxa"/>
            <w:tcBorders>
              <w:top w:val="nil"/>
              <w:left w:val="nil"/>
              <w:bottom w:val="nil"/>
              <w:right w:val="nil"/>
            </w:tcBorders>
          </w:tcPr>
          <w:p w:rsidR="00AE51DC" w:rsidRDefault="00AE51DC" w:rsidP="00375EB0">
            <w:pPr>
              <w:pBdr>
                <w:bottom w:val="single" w:sz="4" w:space="1" w:color="auto"/>
              </w:pBdr>
              <w:ind w:firstLine="240"/>
              <w:rPr>
                <w:rFonts w:ascii="Arial" w:hAnsi="Arial" w:cs="Arial"/>
                <w:b/>
                <w:bCs/>
                <w:i/>
                <w:sz w:val="22"/>
              </w:rPr>
            </w:pPr>
          </w:p>
        </w:tc>
      </w:tr>
      <w:tr w:rsidR="00AE51DC" w:rsidTr="00AE51DC">
        <w:tblPrEx>
          <w:tblCellMar>
            <w:top w:w="0" w:type="dxa"/>
            <w:left w:w="0" w:type="dxa"/>
            <w:bottom w:w="0" w:type="dxa"/>
            <w:right w:w="0" w:type="dxa"/>
          </w:tblCellMar>
        </w:tblPrEx>
        <w:trPr>
          <w:trHeight w:val="477"/>
        </w:trPr>
        <w:tc>
          <w:tcPr>
            <w:tcW w:w="360" w:type="dxa"/>
            <w:tcBorders>
              <w:top w:val="nil"/>
              <w:left w:val="nil"/>
              <w:bottom w:val="nil"/>
              <w:right w:val="nil"/>
            </w:tcBorders>
          </w:tcPr>
          <w:p w:rsidR="00AE51DC" w:rsidRDefault="00AE51DC" w:rsidP="00375EB0">
            <w:pPr>
              <w:pStyle w:val="BodyText"/>
              <w:jc w:val="right"/>
              <w:rPr>
                <w:sz w:val="22"/>
              </w:rPr>
            </w:pPr>
            <w:r>
              <w:rPr>
                <w:sz w:val="22"/>
              </w:rPr>
              <w:t>20.</w:t>
            </w:r>
          </w:p>
        </w:tc>
        <w:tc>
          <w:tcPr>
            <w:tcW w:w="6960" w:type="dxa"/>
            <w:gridSpan w:val="2"/>
            <w:tcBorders>
              <w:top w:val="nil"/>
              <w:left w:val="nil"/>
              <w:bottom w:val="nil"/>
              <w:right w:val="nil"/>
            </w:tcBorders>
          </w:tcPr>
          <w:p w:rsidR="00AE51DC" w:rsidRDefault="00AE51DC" w:rsidP="00375EB0">
            <w:pPr>
              <w:pStyle w:val="BodyTextIndent"/>
              <w:spacing w:after="60"/>
              <w:ind w:left="173"/>
            </w:pPr>
            <w:r>
              <w:t>A phase represented by an increase in employment, demand for goods, and the GDP</w:t>
            </w:r>
          </w:p>
        </w:tc>
        <w:tc>
          <w:tcPr>
            <w:tcW w:w="360" w:type="dxa"/>
            <w:gridSpan w:val="2"/>
            <w:tcBorders>
              <w:top w:val="nil"/>
              <w:left w:val="nil"/>
              <w:bottom w:val="nil"/>
              <w:right w:val="nil"/>
            </w:tcBorders>
          </w:tcPr>
          <w:p w:rsidR="00AE51DC" w:rsidRDefault="00AE51DC" w:rsidP="00375EB0">
            <w:pPr>
              <w:pStyle w:val="BodyText"/>
              <w:jc w:val="right"/>
              <w:rPr>
                <w:sz w:val="22"/>
              </w:rPr>
            </w:pPr>
            <w:r>
              <w:rPr>
                <w:sz w:val="22"/>
              </w:rPr>
              <w:t>20.</w:t>
            </w:r>
          </w:p>
        </w:tc>
        <w:tc>
          <w:tcPr>
            <w:tcW w:w="2310" w:type="dxa"/>
            <w:tcBorders>
              <w:top w:val="nil"/>
              <w:left w:val="nil"/>
              <w:bottom w:val="nil"/>
              <w:right w:val="nil"/>
            </w:tcBorders>
          </w:tcPr>
          <w:p w:rsidR="00AE51DC" w:rsidRDefault="00AE51DC" w:rsidP="00375EB0">
            <w:pPr>
              <w:pBdr>
                <w:bottom w:val="single" w:sz="4" w:space="1" w:color="auto"/>
              </w:pBdr>
              <w:ind w:firstLine="240"/>
              <w:rPr>
                <w:rFonts w:ascii="Arial" w:hAnsi="Arial" w:cs="Arial"/>
                <w:b/>
                <w:bCs/>
                <w:i/>
                <w:sz w:val="22"/>
              </w:rPr>
            </w:pPr>
          </w:p>
        </w:tc>
      </w:tr>
      <w:tr w:rsidR="00AE51DC" w:rsidTr="00375EB0">
        <w:tblPrEx>
          <w:tblCellMar>
            <w:top w:w="0" w:type="dxa"/>
            <w:left w:w="0" w:type="dxa"/>
            <w:bottom w:w="0" w:type="dxa"/>
            <w:right w:w="0" w:type="dxa"/>
          </w:tblCellMar>
        </w:tblPrEx>
        <w:trPr>
          <w:trHeight w:val="266"/>
        </w:trPr>
        <w:tc>
          <w:tcPr>
            <w:tcW w:w="360" w:type="dxa"/>
            <w:tcBorders>
              <w:top w:val="nil"/>
              <w:left w:val="nil"/>
              <w:bottom w:val="nil"/>
              <w:right w:val="nil"/>
            </w:tcBorders>
          </w:tcPr>
          <w:p w:rsidR="00AE51DC" w:rsidRDefault="00AE51DC" w:rsidP="00375EB0">
            <w:pPr>
              <w:pStyle w:val="BodyText"/>
              <w:jc w:val="right"/>
              <w:rPr>
                <w:sz w:val="22"/>
              </w:rPr>
            </w:pPr>
            <w:r>
              <w:rPr>
                <w:sz w:val="22"/>
              </w:rPr>
              <w:t>21.</w:t>
            </w:r>
          </w:p>
        </w:tc>
        <w:tc>
          <w:tcPr>
            <w:tcW w:w="6960" w:type="dxa"/>
            <w:gridSpan w:val="2"/>
            <w:tcBorders>
              <w:top w:val="nil"/>
              <w:left w:val="nil"/>
              <w:bottom w:val="nil"/>
              <w:right w:val="nil"/>
            </w:tcBorders>
          </w:tcPr>
          <w:p w:rsidR="00AE51DC" w:rsidRDefault="00AE51DC" w:rsidP="00375EB0">
            <w:pPr>
              <w:pStyle w:val="BodyTextIndent"/>
              <w:spacing w:after="60"/>
              <w:ind w:left="173"/>
            </w:pPr>
            <w:r>
              <w:t>Movement of the economy from one condition to another</w:t>
            </w:r>
          </w:p>
        </w:tc>
        <w:tc>
          <w:tcPr>
            <w:tcW w:w="360" w:type="dxa"/>
            <w:gridSpan w:val="2"/>
            <w:tcBorders>
              <w:top w:val="nil"/>
              <w:left w:val="nil"/>
              <w:bottom w:val="nil"/>
              <w:right w:val="nil"/>
            </w:tcBorders>
          </w:tcPr>
          <w:p w:rsidR="00AE51DC" w:rsidRDefault="00AE51DC" w:rsidP="00375EB0">
            <w:pPr>
              <w:pStyle w:val="BodyText"/>
              <w:jc w:val="right"/>
              <w:rPr>
                <w:sz w:val="22"/>
              </w:rPr>
            </w:pPr>
            <w:r>
              <w:rPr>
                <w:sz w:val="22"/>
              </w:rPr>
              <w:t>21.</w:t>
            </w:r>
          </w:p>
        </w:tc>
        <w:tc>
          <w:tcPr>
            <w:tcW w:w="2310" w:type="dxa"/>
            <w:tcBorders>
              <w:top w:val="nil"/>
              <w:left w:val="nil"/>
              <w:bottom w:val="nil"/>
              <w:right w:val="nil"/>
            </w:tcBorders>
          </w:tcPr>
          <w:p w:rsidR="00AE51DC" w:rsidRDefault="00AE51DC" w:rsidP="00375EB0">
            <w:pPr>
              <w:pBdr>
                <w:bottom w:val="single" w:sz="4" w:space="1" w:color="auto"/>
              </w:pBdr>
              <w:ind w:firstLine="240"/>
              <w:rPr>
                <w:rFonts w:ascii="Arial" w:hAnsi="Arial" w:cs="Arial"/>
                <w:b/>
                <w:bCs/>
                <w:i/>
                <w:sz w:val="22"/>
              </w:rPr>
            </w:pPr>
          </w:p>
        </w:tc>
      </w:tr>
      <w:tr w:rsidR="00AE51DC" w:rsidTr="00375EB0">
        <w:tblPrEx>
          <w:tblCellMar>
            <w:top w:w="0" w:type="dxa"/>
            <w:left w:w="0" w:type="dxa"/>
            <w:bottom w:w="0" w:type="dxa"/>
            <w:right w:w="0" w:type="dxa"/>
          </w:tblCellMar>
        </w:tblPrEx>
        <w:trPr>
          <w:trHeight w:val="266"/>
        </w:trPr>
        <w:tc>
          <w:tcPr>
            <w:tcW w:w="360" w:type="dxa"/>
            <w:tcBorders>
              <w:top w:val="nil"/>
              <w:left w:val="nil"/>
              <w:bottom w:val="nil"/>
              <w:right w:val="nil"/>
            </w:tcBorders>
          </w:tcPr>
          <w:p w:rsidR="00AE51DC" w:rsidRDefault="00AE51DC" w:rsidP="00375EB0">
            <w:pPr>
              <w:pStyle w:val="BodyText"/>
              <w:jc w:val="right"/>
              <w:rPr>
                <w:sz w:val="22"/>
              </w:rPr>
            </w:pPr>
            <w:r>
              <w:rPr>
                <w:sz w:val="22"/>
              </w:rPr>
              <w:t>22.</w:t>
            </w:r>
          </w:p>
        </w:tc>
        <w:tc>
          <w:tcPr>
            <w:tcW w:w="6960" w:type="dxa"/>
            <w:gridSpan w:val="2"/>
            <w:tcBorders>
              <w:top w:val="nil"/>
              <w:left w:val="nil"/>
              <w:bottom w:val="nil"/>
              <w:right w:val="nil"/>
            </w:tcBorders>
          </w:tcPr>
          <w:p w:rsidR="00AE51DC" w:rsidRDefault="00AE51DC" w:rsidP="00375EB0">
            <w:pPr>
              <w:pStyle w:val="BodyTextIndent"/>
              <w:spacing w:after="0"/>
              <w:ind w:left="173"/>
            </w:pPr>
            <w:r>
              <w:t>Represents ownership in a corporation</w:t>
            </w:r>
          </w:p>
        </w:tc>
        <w:tc>
          <w:tcPr>
            <w:tcW w:w="360" w:type="dxa"/>
            <w:gridSpan w:val="2"/>
            <w:tcBorders>
              <w:top w:val="nil"/>
              <w:left w:val="nil"/>
              <w:bottom w:val="nil"/>
              <w:right w:val="nil"/>
            </w:tcBorders>
          </w:tcPr>
          <w:p w:rsidR="00AE51DC" w:rsidRDefault="00AE51DC" w:rsidP="00375EB0">
            <w:pPr>
              <w:pStyle w:val="BodyText"/>
              <w:jc w:val="right"/>
              <w:rPr>
                <w:sz w:val="22"/>
              </w:rPr>
            </w:pPr>
            <w:r>
              <w:rPr>
                <w:sz w:val="22"/>
              </w:rPr>
              <w:t>22.</w:t>
            </w:r>
          </w:p>
        </w:tc>
        <w:tc>
          <w:tcPr>
            <w:tcW w:w="2310" w:type="dxa"/>
            <w:tcBorders>
              <w:top w:val="nil"/>
              <w:left w:val="nil"/>
              <w:bottom w:val="nil"/>
              <w:right w:val="nil"/>
            </w:tcBorders>
          </w:tcPr>
          <w:p w:rsidR="00AE51DC" w:rsidRDefault="00AE51DC" w:rsidP="00375EB0">
            <w:pPr>
              <w:pBdr>
                <w:bottom w:val="single" w:sz="4" w:space="1" w:color="auto"/>
              </w:pBdr>
              <w:ind w:firstLine="240"/>
              <w:rPr>
                <w:rFonts w:ascii="Arial" w:hAnsi="Arial" w:cs="Arial"/>
                <w:b/>
                <w:bCs/>
                <w:i/>
                <w:sz w:val="22"/>
              </w:rPr>
            </w:pPr>
          </w:p>
        </w:tc>
      </w:tr>
    </w:tbl>
    <w:p w:rsidR="00381BC6" w:rsidRDefault="00AE51DC"/>
    <w:p w:rsidR="00AE51DC" w:rsidRDefault="00AE51DC"/>
    <w:tbl>
      <w:tblPr>
        <w:tblW w:w="10170" w:type="dxa"/>
        <w:tblLayout w:type="fixed"/>
        <w:tblCellMar>
          <w:left w:w="0" w:type="dxa"/>
          <w:right w:w="0" w:type="dxa"/>
        </w:tblCellMar>
        <w:tblLook w:val="0000" w:firstRow="0" w:lastRow="0" w:firstColumn="0" w:lastColumn="0" w:noHBand="0" w:noVBand="0"/>
      </w:tblPr>
      <w:tblGrid>
        <w:gridCol w:w="360"/>
        <w:gridCol w:w="8626"/>
        <w:gridCol w:w="360"/>
        <w:gridCol w:w="554"/>
        <w:gridCol w:w="270"/>
      </w:tblGrid>
      <w:tr w:rsidR="00AE51DC" w:rsidTr="00AE51DC">
        <w:tblPrEx>
          <w:tblCellMar>
            <w:top w:w="0" w:type="dxa"/>
            <w:left w:w="0" w:type="dxa"/>
            <w:bottom w:w="0" w:type="dxa"/>
            <w:right w:w="0" w:type="dxa"/>
          </w:tblCellMar>
        </w:tblPrEx>
        <w:trPr>
          <w:trHeight w:val="1818"/>
        </w:trPr>
        <w:tc>
          <w:tcPr>
            <w:tcW w:w="9990" w:type="dxa"/>
            <w:gridSpan w:val="5"/>
            <w:tcBorders>
              <w:left w:val="nil"/>
              <w:bottom w:val="nil"/>
              <w:right w:val="nil"/>
            </w:tcBorders>
          </w:tcPr>
          <w:p w:rsidR="00AE51DC" w:rsidRDefault="00AE51DC" w:rsidP="00375EB0">
            <w:pPr>
              <w:pStyle w:val="Heading3"/>
              <w:spacing w:before="120"/>
            </w:pPr>
            <w:r>
              <w:lastRenderedPageBreak/>
              <w:t>Part 3</w:t>
            </w:r>
            <w:r>
              <w:t> </w:t>
            </w:r>
            <w:r>
              <w:t>Name That Measure</w:t>
            </w:r>
          </w:p>
          <w:p w:rsidR="00AE51DC" w:rsidRDefault="00AE51DC" w:rsidP="00375EB0">
            <w:pPr>
              <w:spacing w:after="80"/>
            </w:pPr>
            <w:r>
              <w:rPr>
                <w:b/>
                <w:bCs/>
                <w:sz w:val="22"/>
              </w:rPr>
              <w:t>Directions</w:t>
            </w:r>
            <w:r>
              <w:rPr>
                <w:b/>
                <w:bCs/>
                <w:sz w:val="22"/>
              </w:rPr>
              <w:t> </w:t>
            </w:r>
            <w:r>
              <w:rPr>
                <w:sz w:val="22"/>
              </w:rPr>
              <w:t>In the Answers column match the following economic measures with their descriptions.</w:t>
            </w:r>
          </w:p>
          <w:tbl>
            <w:tblPr>
              <w:tblW w:w="9982" w:type="dxa"/>
              <w:tblLayout w:type="fixed"/>
              <w:tblLook w:val="0000" w:firstRow="0" w:lastRow="0" w:firstColumn="0" w:lastColumn="0" w:noHBand="0" w:noVBand="0"/>
            </w:tblPr>
            <w:tblGrid>
              <w:gridCol w:w="430"/>
              <w:gridCol w:w="3702"/>
              <w:gridCol w:w="540"/>
              <w:gridCol w:w="2655"/>
              <w:gridCol w:w="2655"/>
            </w:tblGrid>
            <w:tr w:rsidR="00AE51DC" w:rsidTr="00375EB0">
              <w:tblPrEx>
                <w:tblCellMar>
                  <w:top w:w="0" w:type="dxa"/>
                  <w:bottom w:w="0" w:type="dxa"/>
                </w:tblCellMar>
              </w:tblPrEx>
              <w:trPr>
                <w:trHeight w:val="191"/>
              </w:trPr>
              <w:tc>
                <w:tcPr>
                  <w:tcW w:w="430" w:type="dxa"/>
                </w:tcPr>
                <w:p w:rsidR="00AE51DC" w:rsidRDefault="00AE51DC" w:rsidP="00375EB0">
                  <w:pPr>
                    <w:rPr>
                      <w:sz w:val="22"/>
                    </w:rPr>
                  </w:pPr>
                  <w:r>
                    <w:rPr>
                      <w:sz w:val="22"/>
                    </w:rPr>
                    <w:t>A.</w:t>
                  </w:r>
                </w:p>
              </w:tc>
              <w:tc>
                <w:tcPr>
                  <w:tcW w:w="3702" w:type="dxa"/>
                </w:tcPr>
                <w:p w:rsidR="00AE51DC" w:rsidRDefault="00AE51DC" w:rsidP="00375EB0">
                  <w:pPr>
                    <w:pStyle w:val="BodyTextIndent"/>
                    <w:spacing w:after="80"/>
                    <w:ind w:left="173"/>
                  </w:pPr>
                  <w:r>
                    <w:t>gross domestic product (GDP)</w:t>
                  </w:r>
                </w:p>
              </w:tc>
              <w:tc>
                <w:tcPr>
                  <w:tcW w:w="540" w:type="dxa"/>
                </w:tcPr>
                <w:p w:rsidR="00AE51DC" w:rsidRDefault="00AE51DC" w:rsidP="00375EB0">
                  <w:pPr>
                    <w:rPr>
                      <w:sz w:val="22"/>
                    </w:rPr>
                  </w:pPr>
                  <w:r>
                    <w:rPr>
                      <w:sz w:val="22"/>
                    </w:rPr>
                    <w:t>C.</w:t>
                  </w:r>
                </w:p>
              </w:tc>
              <w:tc>
                <w:tcPr>
                  <w:tcW w:w="5310" w:type="dxa"/>
                  <w:gridSpan w:val="2"/>
                </w:tcPr>
                <w:p w:rsidR="00AE51DC" w:rsidRDefault="00AE51DC" w:rsidP="00375EB0">
                  <w:pPr>
                    <w:rPr>
                      <w:sz w:val="22"/>
                    </w:rPr>
                  </w:pPr>
                  <w:r>
                    <w:rPr>
                      <w:sz w:val="22"/>
                      <w:szCs w:val="24"/>
                    </w:rPr>
                    <w:t xml:space="preserve"> </w:t>
                  </w:r>
                  <w:r>
                    <w:rPr>
                      <w:sz w:val="22"/>
                    </w:rPr>
                    <w:t>Consumer Price Index (CPI)</w:t>
                  </w:r>
                </w:p>
              </w:tc>
            </w:tr>
            <w:tr w:rsidR="00AE51DC" w:rsidTr="00375EB0">
              <w:tblPrEx>
                <w:tblCellMar>
                  <w:top w:w="0" w:type="dxa"/>
                  <w:bottom w:w="0" w:type="dxa"/>
                </w:tblCellMar>
              </w:tblPrEx>
              <w:trPr>
                <w:trHeight w:val="315"/>
              </w:trPr>
              <w:tc>
                <w:tcPr>
                  <w:tcW w:w="430" w:type="dxa"/>
                </w:tcPr>
                <w:p w:rsidR="00AE51DC" w:rsidRDefault="00AE51DC" w:rsidP="00375EB0">
                  <w:pPr>
                    <w:rPr>
                      <w:sz w:val="22"/>
                    </w:rPr>
                  </w:pPr>
                  <w:r>
                    <w:rPr>
                      <w:sz w:val="22"/>
                    </w:rPr>
                    <w:t>B.</w:t>
                  </w:r>
                </w:p>
              </w:tc>
              <w:tc>
                <w:tcPr>
                  <w:tcW w:w="3702" w:type="dxa"/>
                </w:tcPr>
                <w:p w:rsidR="00AE51DC" w:rsidRDefault="00AE51DC" w:rsidP="00375EB0">
                  <w:pPr>
                    <w:pStyle w:val="BodyTextIndent"/>
                    <w:spacing w:after="80"/>
                    <w:ind w:left="173"/>
                  </w:pPr>
                  <w:r>
                    <w:t>unemployment rate</w:t>
                  </w:r>
                </w:p>
              </w:tc>
              <w:tc>
                <w:tcPr>
                  <w:tcW w:w="540" w:type="dxa"/>
                </w:tcPr>
                <w:p w:rsidR="00AE51DC" w:rsidRDefault="00AE51DC" w:rsidP="00375EB0">
                  <w:pPr>
                    <w:rPr>
                      <w:sz w:val="22"/>
                    </w:rPr>
                  </w:pPr>
                  <w:r>
                    <w:rPr>
                      <w:sz w:val="22"/>
                    </w:rPr>
                    <w:t>D.</w:t>
                  </w:r>
                </w:p>
              </w:tc>
              <w:tc>
                <w:tcPr>
                  <w:tcW w:w="2655" w:type="dxa"/>
                </w:tcPr>
                <w:p w:rsidR="00AE51DC" w:rsidRDefault="00AE51DC" w:rsidP="00375EB0">
                  <w:pPr>
                    <w:rPr>
                      <w:sz w:val="22"/>
                    </w:rPr>
                  </w:pPr>
                  <w:r>
                    <w:rPr>
                      <w:sz w:val="22"/>
                      <w:szCs w:val="24"/>
                    </w:rPr>
                    <w:t xml:space="preserve"> </w:t>
                  </w:r>
                  <w:r>
                    <w:rPr>
                      <w:sz w:val="22"/>
                    </w:rPr>
                    <w:t xml:space="preserve">retail sales </w:t>
                  </w:r>
                </w:p>
              </w:tc>
              <w:tc>
                <w:tcPr>
                  <w:tcW w:w="2655" w:type="dxa"/>
                </w:tcPr>
                <w:p w:rsidR="00AE51DC" w:rsidRDefault="00AE51DC" w:rsidP="00375EB0">
                  <w:pPr>
                    <w:pStyle w:val="title1"/>
                    <w:jc w:val="right"/>
                    <w:rPr>
                      <w:bCs/>
                    </w:rPr>
                  </w:pPr>
                  <w:r>
                    <w:rPr>
                      <w:bCs/>
                    </w:rPr>
                    <w:t>Answers</w:t>
                  </w:r>
                </w:p>
              </w:tc>
            </w:tr>
          </w:tbl>
          <w:p w:rsidR="00AE51DC" w:rsidRDefault="00AE51DC" w:rsidP="00375EB0">
            <w:pPr>
              <w:rPr>
                <w:sz w:val="22"/>
              </w:rPr>
            </w:pPr>
          </w:p>
        </w:tc>
      </w:tr>
      <w:tr w:rsidR="00AE51DC" w:rsidTr="00AE51DC">
        <w:tblPrEx>
          <w:tblCellMar>
            <w:top w:w="0" w:type="dxa"/>
            <w:left w:w="0" w:type="dxa"/>
            <w:bottom w:w="0" w:type="dxa"/>
            <w:right w:w="0" w:type="dxa"/>
          </w:tblCellMar>
        </w:tblPrEx>
        <w:trPr>
          <w:trHeight w:val="254"/>
        </w:trPr>
        <w:tc>
          <w:tcPr>
            <w:tcW w:w="360" w:type="dxa"/>
            <w:tcBorders>
              <w:top w:val="nil"/>
              <w:left w:val="nil"/>
              <w:bottom w:val="nil"/>
              <w:right w:val="nil"/>
            </w:tcBorders>
          </w:tcPr>
          <w:p w:rsidR="00AE51DC" w:rsidRDefault="00AE51DC" w:rsidP="00375EB0">
            <w:pPr>
              <w:pStyle w:val="BodyText"/>
              <w:jc w:val="right"/>
              <w:rPr>
                <w:sz w:val="22"/>
              </w:rPr>
            </w:pPr>
            <w:r>
              <w:rPr>
                <w:sz w:val="22"/>
              </w:rPr>
              <w:t>23.</w:t>
            </w:r>
          </w:p>
        </w:tc>
        <w:tc>
          <w:tcPr>
            <w:tcW w:w="8626" w:type="dxa"/>
            <w:tcBorders>
              <w:top w:val="nil"/>
              <w:left w:val="nil"/>
              <w:bottom w:val="nil"/>
              <w:right w:val="nil"/>
            </w:tcBorders>
          </w:tcPr>
          <w:p w:rsidR="00AE51DC" w:rsidRDefault="00AE51DC" w:rsidP="00375EB0">
            <w:pPr>
              <w:pStyle w:val="BodyTextIndent"/>
            </w:pPr>
            <w:r>
              <w:t>Compares the prices of a group of selected items each year to some earlier year</w:t>
            </w:r>
          </w:p>
        </w:tc>
        <w:tc>
          <w:tcPr>
            <w:tcW w:w="360" w:type="dxa"/>
            <w:tcBorders>
              <w:top w:val="nil"/>
              <w:left w:val="nil"/>
              <w:bottom w:val="nil"/>
              <w:right w:val="nil"/>
            </w:tcBorders>
          </w:tcPr>
          <w:p w:rsidR="00AE51DC" w:rsidRDefault="00AE51DC" w:rsidP="00375EB0">
            <w:pPr>
              <w:pStyle w:val="BodyText"/>
              <w:jc w:val="right"/>
              <w:rPr>
                <w:sz w:val="22"/>
              </w:rPr>
            </w:pPr>
            <w:r>
              <w:rPr>
                <w:sz w:val="22"/>
              </w:rPr>
              <w:t>23.</w:t>
            </w:r>
          </w:p>
        </w:tc>
        <w:tc>
          <w:tcPr>
            <w:tcW w:w="644" w:type="dxa"/>
            <w:gridSpan w:val="2"/>
            <w:tcBorders>
              <w:top w:val="nil"/>
              <w:left w:val="nil"/>
              <w:bottom w:val="nil"/>
              <w:right w:val="nil"/>
            </w:tcBorders>
          </w:tcPr>
          <w:p w:rsidR="00AE51DC" w:rsidRDefault="00AE51DC" w:rsidP="00375EB0">
            <w:pPr>
              <w:pBdr>
                <w:bottom w:val="single" w:sz="4" w:space="1" w:color="auto"/>
              </w:pBdr>
              <w:jc w:val="center"/>
              <w:rPr>
                <w:rFonts w:ascii="Arial" w:hAnsi="Arial" w:cs="Arial"/>
                <w:b/>
                <w:bCs/>
                <w:i/>
                <w:sz w:val="22"/>
              </w:rPr>
            </w:pPr>
          </w:p>
        </w:tc>
      </w:tr>
      <w:tr w:rsidR="00AE51DC" w:rsidTr="00AE51DC">
        <w:tblPrEx>
          <w:tblCellMar>
            <w:top w:w="0" w:type="dxa"/>
            <w:left w:w="0" w:type="dxa"/>
            <w:bottom w:w="0" w:type="dxa"/>
            <w:right w:w="0" w:type="dxa"/>
          </w:tblCellMar>
        </w:tblPrEx>
        <w:trPr>
          <w:trHeight w:val="245"/>
        </w:trPr>
        <w:tc>
          <w:tcPr>
            <w:tcW w:w="360" w:type="dxa"/>
            <w:tcBorders>
              <w:top w:val="nil"/>
              <w:left w:val="nil"/>
              <w:bottom w:val="nil"/>
              <w:right w:val="nil"/>
            </w:tcBorders>
          </w:tcPr>
          <w:p w:rsidR="00AE51DC" w:rsidRDefault="00AE51DC" w:rsidP="00375EB0">
            <w:pPr>
              <w:pStyle w:val="BodyText"/>
              <w:jc w:val="right"/>
              <w:rPr>
                <w:sz w:val="22"/>
              </w:rPr>
            </w:pPr>
            <w:r>
              <w:rPr>
                <w:sz w:val="22"/>
              </w:rPr>
              <w:t>24.</w:t>
            </w:r>
          </w:p>
        </w:tc>
        <w:tc>
          <w:tcPr>
            <w:tcW w:w="8626" w:type="dxa"/>
            <w:tcBorders>
              <w:top w:val="nil"/>
              <w:left w:val="nil"/>
              <w:bottom w:val="nil"/>
              <w:right w:val="nil"/>
            </w:tcBorders>
          </w:tcPr>
          <w:p w:rsidR="00AE51DC" w:rsidRDefault="00AE51DC" w:rsidP="00375EB0">
            <w:pPr>
              <w:pStyle w:val="BodyTextIndent"/>
            </w:pPr>
            <w:r>
              <w:t>The total dollar value of all final goods and services produced each year in a country</w:t>
            </w:r>
          </w:p>
        </w:tc>
        <w:tc>
          <w:tcPr>
            <w:tcW w:w="360" w:type="dxa"/>
            <w:tcBorders>
              <w:top w:val="nil"/>
              <w:left w:val="nil"/>
              <w:bottom w:val="nil"/>
              <w:right w:val="nil"/>
            </w:tcBorders>
          </w:tcPr>
          <w:p w:rsidR="00AE51DC" w:rsidRDefault="00AE51DC" w:rsidP="00375EB0">
            <w:pPr>
              <w:pStyle w:val="BodyText"/>
              <w:jc w:val="right"/>
              <w:rPr>
                <w:sz w:val="22"/>
              </w:rPr>
            </w:pPr>
            <w:r>
              <w:rPr>
                <w:sz w:val="22"/>
              </w:rPr>
              <w:t>24.</w:t>
            </w:r>
          </w:p>
        </w:tc>
        <w:tc>
          <w:tcPr>
            <w:tcW w:w="644" w:type="dxa"/>
            <w:gridSpan w:val="2"/>
            <w:tcBorders>
              <w:top w:val="nil"/>
              <w:left w:val="nil"/>
              <w:bottom w:val="nil"/>
              <w:right w:val="nil"/>
            </w:tcBorders>
          </w:tcPr>
          <w:p w:rsidR="00AE51DC" w:rsidRDefault="00AE51DC" w:rsidP="00375EB0">
            <w:pPr>
              <w:pBdr>
                <w:bottom w:val="single" w:sz="4" w:space="1" w:color="auto"/>
              </w:pBdr>
              <w:jc w:val="center"/>
              <w:rPr>
                <w:rFonts w:ascii="Arial" w:hAnsi="Arial" w:cs="Arial"/>
                <w:b/>
                <w:bCs/>
                <w:i/>
                <w:sz w:val="22"/>
              </w:rPr>
            </w:pPr>
          </w:p>
        </w:tc>
      </w:tr>
      <w:tr w:rsidR="00AE51DC" w:rsidTr="00AE51DC">
        <w:tblPrEx>
          <w:tblCellMar>
            <w:top w:w="0" w:type="dxa"/>
            <w:left w:w="0" w:type="dxa"/>
            <w:bottom w:w="0" w:type="dxa"/>
            <w:right w:w="0" w:type="dxa"/>
          </w:tblCellMar>
        </w:tblPrEx>
        <w:trPr>
          <w:trHeight w:val="317"/>
        </w:trPr>
        <w:tc>
          <w:tcPr>
            <w:tcW w:w="360" w:type="dxa"/>
            <w:tcBorders>
              <w:top w:val="nil"/>
              <w:left w:val="nil"/>
              <w:bottom w:val="nil"/>
              <w:right w:val="nil"/>
            </w:tcBorders>
          </w:tcPr>
          <w:p w:rsidR="00AE51DC" w:rsidRDefault="00AE51DC" w:rsidP="00375EB0">
            <w:pPr>
              <w:pStyle w:val="BodyText"/>
              <w:jc w:val="right"/>
              <w:rPr>
                <w:sz w:val="22"/>
              </w:rPr>
            </w:pPr>
            <w:r>
              <w:rPr>
                <w:sz w:val="22"/>
              </w:rPr>
              <w:t>25.</w:t>
            </w:r>
          </w:p>
        </w:tc>
        <w:tc>
          <w:tcPr>
            <w:tcW w:w="8626" w:type="dxa"/>
            <w:tcBorders>
              <w:top w:val="nil"/>
              <w:left w:val="nil"/>
              <w:bottom w:val="nil"/>
              <w:right w:val="nil"/>
            </w:tcBorders>
          </w:tcPr>
          <w:p w:rsidR="00AE51DC" w:rsidRDefault="00AE51DC" w:rsidP="00375EB0">
            <w:pPr>
              <w:pStyle w:val="BodyTextIndent"/>
            </w:pPr>
            <w:r>
              <w:t>Monthly measure of the sales of durable and nondurable goods bought by consumers</w:t>
            </w:r>
          </w:p>
        </w:tc>
        <w:tc>
          <w:tcPr>
            <w:tcW w:w="360" w:type="dxa"/>
            <w:tcBorders>
              <w:top w:val="nil"/>
              <w:left w:val="nil"/>
              <w:bottom w:val="nil"/>
              <w:right w:val="nil"/>
            </w:tcBorders>
          </w:tcPr>
          <w:p w:rsidR="00AE51DC" w:rsidRDefault="00AE51DC" w:rsidP="00375EB0">
            <w:pPr>
              <w:pStyle w:val="BodyText"/>
              <w:jc w:val="right"/>
              <w:rPr>
                <w:sz w:val="22"/>
              </w:rPr>
            </w:pPr>
            <w:r>
              <w:rPr>
                <w:sz w:val="22"/>
              </w:rPr>
              <w:t>25.</w:t>
            </w:r>
          </w:p>
        </w:tc>
        <w:tc>
          <w:tcPr>
            <w:tcW w:w="644" w:type="dxa"/>
            <w:gridSpan w:val="2"/>
            <w:tcBorders>
              <w:top w:val="nil"/>
              <w:left w:val="nil"/>
              <w:bottom w:val="nil"/>
              <w:right w:val="nil"/>
            </w:tcBorders>
          </w:tcPr>
          <w:p w:rsidR="00AE51DC" w:rsidRDefault="00AE51DC" w:rsidP="00375EB0">
            <w:pPr>
              <w:pBdr>
                <w:bottom w:val="single" w:sz="4" w:space="1" w:color="auto"/>
              </w:pBdr>
              <w:jc w:val="center"/>
              <w:rPr>
                <w:rFonts w:ascii="Arial" w:hAnsi="Arial" w:cs="Arial"/>
                <w:b/>
                <w:bCs/>
                <w:i/>
                <w:sz w:val="22"/>
              </w:rPr>
            </w:pPr>
          </w:p>
        </w:tc>
      </w:tr>
      <w:tr w:rsidR="00AE51DC" w:rsidTr="00AE51DC">
        <w:tblPrEx>
          <w:tblCellMar>
            <w:top w:w="0" w:type="dxa"/>
            <w:left w:w="0" w:type="dxa"/>
            <w:bottom w:w="0" w:type="dxa"/>
            <w:right w:w="0" w:type="dxa"/>
          </w:tblCellMar>
        </w:tblPrEx>
        <w:trPr>
          <w:trHeight w:val="281"/>
        </w:trPr>
        <w:tc>
          <w:tcPr>
            <w:tcW w:w="360" w:type="dxa"/>
            <w:tcBorders>
              <w:top w:val="nil"/>
              <w:left w:val="nil"/>
              <w:bottom w:val="nil"/>
              <w:right w:val="nil"/>
            </w:tcBorders>
          </w:tcPr>
          <w:p w:rsidR="00AE51DC" w:rsidRDefault="00AE51DC" w:rsidP="00375EB0">
            <w:pPr>
              <w:pStyle w:val="BodyText"/>
              <w:jc w:val="right"/>
              <w:rPr>
                <w:sz w:val="22"/>
              </w:rPr>
            </w:pPr>
            <w:r>
              <w:rPr>
                <w:sz w:val="22"/>
              </w:rPr>
              <w:t>26.</w:t>
            </w:r>
          </w:p>
        </w:tc>
        <w:tc>
          <w:tcPr>
            <w:tcW w:w="8626" w:type="dxa"/>
            <w:tcBorders>
              <w:top w:val="nil"/>
              <w:left w:val="nil"/>
              <w:bottom w:val="nil"/>
              <w:right w:val="nil"/>
            </w:tcBorders>
          </w:tcPr>
          <w:p w:rsidR="00AE51DC" w:rsidRDefault="00AE51DC" w:rsidP="00375EB0">
            <w:pPr>
              <w:pStyle w:val="BodyTextIndent"/>
            </w:pPr>
            <w:r>
              <w:t>The most widely used measure of national output</w:t>
            </w:r>
          </w:p>
        </w:tc>
        <w:tc>
          <w:tcPr>
            <w:tcW w:w="360" w:type="dxa"/>
            <w:tcBorders>
              <w:top w:val="nil"/>
              <w:left w:val="nil"/>
              <w:bottom w:val="nil"/>
              <w:right w:val="nil"/>
            </w:tcBorders>
          </w:tcPr>
          <w:p w:rsidR="00AE51DC" w:rsidRDefault="00AE51DC" w:rsidP="00375EB0">
            <w:pPr>
              <w:pStyle w:val="BodyText"/>
              <w:jc w:val="right"/>
              <w:rPr>
                <w:sz w:val="22"/>
              </w:rPr>
            </w:pPr>
            <w:r>
              <w:rPr>
                <w:sz w:val="22"/>
              </w:rPr>
              <w:t>26.</w:t>
            </w:r>
          </w:p>
        </w:tc>
        <w:tc>
          <w:tcPr>
            <w:tcW w:w="644" w:type="dxa"/>
            <w:gridSpan w:val="2"/>
            <w:tcBorders>
              <w:top w:val="nil"/>
              <w:left w:val="nil"/>
              <w:bottom w:val="nil"/>
              <w:right w:val="nil"/>
            </w:tcBorders>
          </w:tcPr>
          <w:p w:rsidR="00AE51DC" w:rsidRDefault="00AE51DC" w:rsidP="00375EB0">
            <w:pPr>
              <w:pBdr>
                <w:bottom w:val="single" w:sz="4" w:space="1" w:color="auto"/>
              </w:pBdr>
              <w:jc w:val="center"/>
              <w:rPr>
                <w:rFonts w:ascii="Arial" w:hAnsi="Arial" w:cs="Arial"/>
                <w:b/>
                <w:bCs/>
                <w:i/>
                <w:sz w:val="22"/>
              </w:rPr>
            </w:pPr>
          </w:p>
        </w:tc>
      </w:tr>
      <w:tr w:rsidR="00AE51DC" w:rsidTr="00AE51DC">
        <w:tblPrEx>
          <w:tblCellMar>
            <w:top w:w="0" w:type="dxa"/>
            <w:left w:w="0" w:type="dxa"/>
            <w:bottom w:w="0" w:type="dxa"/>
            <w:right w:w="0" w:type="dxa"/>
          </w:tblCellMar>
        </w:tblPrEx>
        <w:trPr>
          <w:trHeight w:val="497"/>
        </w:trPr>
        <w:tc>
          <w:tcPr>
            <w:tcW w:w="360" w:type="dxa"/>
            <w:tcBorders>
              <w:top w:val="nil"/>
              <w:left w:val="nil"/>
              <w:bottom w:val="nil"/>
              <w:right w:val="nil"/>
            </w:tcBorders>
          </w:tcPr>
          <w:p w:rsidR="00AE51DC" w:rsidRDefault="00AE51DC" w:rsidP="00375EB0">
            <w:pPr>
              <w:pStyle w:val="BodyText"/>
              <w:jc w:val="right"/>
              <w:rPr>
                <w:sz w:val="22"/>
              </w:rPr>
            </w:pPr>
            <w:r>
              <w:rPr>
                <w:sz w:val="22"/>
              </w:rPr>
              <w:t>27.</w:t>
            </w:r>
          </w:p>
        </w:tc>
        <w:tc>
          <w:tcPr>
            <w:tcW w:w="8626" w:type="dxa"/>
            <w:tcBorders>
              <w:top w:val="nil"/>
              <w:left w:val="nil"/>
              <w:bottom w:val="nil"/>
              <w:right w:val="nil"/>
            </w:tcBorders>
          </w:tcPr>
          <w:p w:rsidR="00AE51DC" w:rsidRDefault="00AE51DC" w:rsidP="00375EB0">
            <w:pPr>
              <w:pStyle w:val="BodyTextIndent"/>
            </w:pPr>
            <w:r>
              <w:t>The percentage of people in the labor force who are willing to work, are looking for work but are unable to find work</w:t>
            </w:r>
          </w:p>
          <w:p w:rsidR="00AE51DC" w:rsidRDefault="00AE51DC" w:rsidP="00AE51DC">
            <w:pPr>
              <w:pStyle w:val="Heading3"/>
              <w:spacing w:before="180"/>
            </w:pPr>
            <w:r>
              <w:t>Part 4</w:t>
            </w:r>
            <w:r>
              <w:t> </w:t>
            </w:r>
            <w:r>
              <w:t>Activities</w:t>
            </w:r>
          </w:p>
        </w:tc>
        <w:tc>
          <w:tcPr>
            <w:tcW w:w="360" w:type="dxa"/>
            <w:tcBorders>
              <w:top w:val="nil"/>
              <w:left w:val="nil"/>
              <w:bottom w:val="nil"/>
              <w:right w:val="nil"/>
            </w:tcBorders>
          </w:tcPr>
          <w:p w:rsidR="00AE51DC" w:rsidRDefault="00AE51DC" w:rsidP="00375EB0">
            <w:pPr>
              <w:pStyle w:val="BodyTextIndent"/>
              <w:spacing w:after="0"/>
              <w:ind w:left="0"/>
              <w:jc w:val="right"/>
            </w:pPr>
            <w:r>
              <w:t>27.</w:t>
            </w:r>
          </w:p>
        </w:tc>
        <w:tc>
          <w:tcPr>
            <w:tcW w:w="644" w:type="dxa"/>
            <w:gridSpan w:val="2"/>
            <w:tcBorders>
              <w:top w:val="nil"/>
              <w:left w:val="nil"/>
              <w:bottom w:val="nil"/>
              <w:right w:val="nil"/>
            </w:tcBorders>
          </w:tcPr>
          <w:p w:rsidR="00AE51DC" w:rsidRDefault="00AE51DC" w:rsidP="00375EB0">
            <w:pPr>
              <w:pBdr>
                <w:bottom w:val="single" w:sz="4" w:space="1" w:color="auto"/>
              </w:pBdr>
              <w:jc w:val="center"/>
              <w:rPr>
                <w:rFonts w:ascii="Arial" w:hAnsi="Arial" w:cs="Arial"/>
                <w:b/>
                <w:bCs/>
                <w:i/>
                <w:sz w:val="22"/>
              </w:rPr>
            </w:pPr>
          </w:p>
        </w:tc>
      </w:tr>
      <w:tr w:rsidR="00AE51DC" w:rsidTr="00AE51DC">
        <w:tblPrEx>
          <w:tblCellMar>
            <w:top w:w="0" w:type="dxa"/>
            <w:left w:w="0" w:type="dxa"/>
            <w:bottom w:w="0" w:type="dxa"/>
            <w:right w:w="0" w:type="dxa"/>
          </w:tblCellMar>
        </w:tblPrEx>
        <w:trPr>
          <w:gridAfter w:val="1"/>
          <w:wAfter w:w="270" w:type="dxa"/>
          <w:trHeight w:val="497"/>
        </w:trPr>
        <w:tc>
          <w:tcPr>
            <w:tcW w:w="360" w:type="dxa"/>
            <w:tcBorders>
              <w:top w:val="nil"/>
              <w:left w:val="nil"/>
              <w:bottom w:val="nil"/>
              <w:right w:val="nil"/>
            </w:tcBorders>
          </w:tcPr>
          <w:p w:rsidR="00AE51DC" w:rsidRDefault="00AE51DC" w:rsidP="00375EB0">
            <w:pPr>
              <w:pStyle w:val="BodyTextIndent"/>
              <w:ind w:left="0"/>
            </w:pPr>
            <w:r>
              <w:t>28.</w:t>
            </w:r>
          </w:p>
        </w:tc>
        <w:tc>
          <w:tcPr>
            <w:tcW w:w="9540" w:type="dxa"/>
            <w:gridSpan w:val="3"/>
            <w:tcBorders>
              <w:top w:val="nil"/>
              <w:left w:val="nil"/>
              <w:bottom w:val="nil"/>
              <w:right w:val="nil"/>
            </w:tcBorders>
          </w:tcPr>
          <w:p w:rsidR="00AE51DC" w:rsidRDefault="00AE51DC" w:rsidP="00375EB0">
            <w:pPr>
              <w:pStyle w:val="BodyTextIndent"/>
              <w:spacing w:after="60"/>
              <w:ind w:left="173"/>
            </w:pPr>
            <w:r>
              <w:t>Business journals and newspapers regularly publish articles analyzing data that has been compiled by the government to examine the relative health of the economy. Conduct research to locate a current article dealing with one of the leading economic indicators, such as gross domestic product, consumer spending, interest rates, common stock prices, or unemployment rates. Read the article and write a report that addresses the issues listed below. Attach a copy of the article to your report.</w:t>
            </w:r>
          </w:p>
          <w:p w:rsidR="00AE51DC" w:rsidRDefault="00AE51DC" w:rsidP="00375EB0">
            <w:pPr>
              <w:pStyle w:val="BodyTextIndent"/>
              <w:spacing w:after="60"/>
              <w:ind w:left="173"/>
            </w:pPr>
            <w:r>
              <w:t>The cover sheet should include:</w:t>
            </w:r>
          </w:p>
          <w:p w:rsidR="00AE51DC" w:rsidRDefault="00AE51DC" w:rsidP="00375EB0">
            <w:pPr>
              <w:pStyle w:val="BodyTextIndent"/>
              <w:tabs>
                <w:tab w:val="left" w:pos="540"/>
              </w:tabs>
              <w:spacing w:after="60"/>
              <w:ind w:left="173"/>
            </w:pPr>
            <w:r>
              <w:tab/>
              <w:t>Title of the article</w:t>
            </w:r>
          </w:p>
          <w:p w:rsidR="00AE51DC" w:rsidRDefault="00AE51DC" w:rsidP="00375EB0">
            <w:pPr>
              <w:pStyle w:val="BodyTextIndent"/>
              <w:tabs>
                <w:tab w:val="left" w:pos="540"/>
              </w:tabs>
              <w:spacing w:after="60"/>
              <w:ind w:left="173"/>
            </w:pPr>
            <w:r>
              <w:tab/>
              <w:t>Source</w:t>
            </w:r>
          </w:p>
          <w:p w:rsidR="00AE51DC" w:rsidRDefault="00AE51DC" w:rsidP="00375EB0">
            <w:pPr>
              <w:pStyle w:val="BodyTextIndent"/>
              <w:tabs>
                <w:tab w:val="left" w:pos="540"/>
              </w:tabs>
              <w:spacing w:after="60"/>
              <w:ind w:left="173"/>
            </w:pPr>
            <w:r>
              <w:tab/>
              <w:t>Date</w:t>
            </w:r>
          </w:p>
          <w:p w:rsidR="00AE51DC" w:rsidRDefault="00AE51DC" w:rsidP="00375EB0">
            <w:pPr>
              <w:pStyle w:val="BodyTextIndent"/>
              <w:tabs>
                <w:tab w:val="left" w:pos="540"/>
              </w:tabs>
              <w:spacing w:after="60"/>
              <w:ind w:left="173"/>
            </w:pPr>
            <w:r>
              <w:tab/>
              <w:t>Your name</w:t>
            </w:r>
          </w:p>
          <w:p w:rsidR="00AE51DC" w:rsidRDefault="00AE51DC" w:rsidP="00375EB0">
            <w:pPr>
              <w:pStyle w:val="BodyTextIndent"/>
              <w:tabs>
                <w:tab w:val="left" w:pos="540"/>
              </w:tabs>
              <w:spacing w:after="60"/>
              <w:ind w:left="173"/>
            </w:pPr>
            <w:r>
              <w:tab/>
              <w:t>Class</w:t>
            </w:r>
          </w:p>
          <w:p w:rsidR="00AE51DC" w:rsidRDefault="00AE51DC" w:rsidP="00375EB0">
            <w:pPr>
              <w:pStyle w:val="BodyTextIndent"/>
              <w:spacing w:after="60"/>
              <w:ind w:left="173"/>
            </w:pPr>
            <w:r>
              <w:t>The body of the report should present:</w:t>
            </w:r>
          </w:p>
          <w:p w:rsidR="00AE51DC" w:rsidRDefault="00AE51DC" w:rsidP="00375EB0">
            <w:pPr>
              <w:pStyle w:val="BodyTextIndent"/>
              <w:tabs>
                <w:tab w:val="left" w:pos="540"/>
              </w:tabs>
              <w:spacing w:after="60"/>
              <w:ind w:left="720" w:hanging="547"/>
            </w:pPr>
            <w:r>
              <w:tab/>
              <w:t>A summary of the article.</w:t>
            </w:r>
          </w:p>
          <w:p w:rsidR="00AE51DC" w:rsidRDefault="00AE51DC" w:rsidP="00375EB0">
            <w:pPr>
              <w:pStyle w:val="BodyTextIndent"/>
              <w:tabs>
                <w:tab w:val="left" w:pos="540"/>
              </w:tabs>
              <w:spacing w:after="60"/>
              <w:ind w:left="720" w:hanging="547"/>
            </w:pPr>
            <w:r>
              <w:tab/>
              <w:t>Discussion of how this information will affect you, your family, and your community.</w:t>
            </w:r>
          </w:p>
          <w:p w:rsidR="00AE51DC" w:rsidRDefault="00AE51DC" w:rsidP="00375EB0">
            <w:pPr>
              <w:pStyle w:val="BodyTextIndent"/>
              <w:tabs>
                <w:tab w:val="left" w:pos="540"/>
              </w:tabs>
              <w:spacing w:after="60"/>
              <w:ind w:left="720" w:hanging="547"/>
            </w:pPr>
            <w:r>
              <w:tab/>
              <w:t>Discussion of how this information will affect local businesses, their employees, and the economy</w:t>
            </w:r>
          </w:p>
          <w:p w:rsidR="00AE51DC" w:rsidRDefault="00AE51DC" w:rsidP="00375EB0">
            <w:pPr>
              <w:pStyle w:val="BodyTextIndent"/>
              <w:tabs>
                <w:tab w:val="left" w:pos="540"/>
              </w:tabs>
              <w:spacing w:after="60"/>
              <w:ind w:left="720" w:hanging="547"/>
            </w:pPr>
            <w:r>
              <w:tab/>
            </w:r>
            <w:proofErr w:type="gramStart"/>
            <w:r>
              <w:t>in</w:t>
            </w:r>
            <w:proofErr w:type="gramEnd"/>
            <w:r>
              <w:t xml:space="preserve"> general.</w:t>
            </w:r>
          </w:p>
          <w:p w:rsidR="00AE51DC" w:rsidRDefault="00AE51DC" w:rsidP="00375EB0">
            <w:pPr>
              <w:pStyle w:val="BodyTextIndent"/>
              <w:spacing w:after="60"/>
            </w:pPr>
            <w:r>
              <w:t>The conclusion of the report should present:</w:t>
            </w:r>
          </w:p>
          <w:p w:rsidR="00AE51DC" w:rsidRDefault="00AE51DC" w:rsidP="00375EB0">
            <w:pPr>
              <w:pStyle w:val="BodyTextIndent"/>
              <w:tabs>
                <w:tab w:val="left" w:pos="540"/>
              </w:tabs>
              <w:spacing w:after="60"/>
            </w:pPr>
            <w:r>
              <w:tab/>
              <w:t>Your opinion of the impact this information will have on the economy in the future.</w:t>
            </w:r>
          </w:p>
          <w:p w:rsidR="00AE51DC" w:rsidRDefault="00AE51DC" w:rsidP="00375EB0">
            <w:pPr>
              <w:pStyle w:val="BodyTextIndent"/>
              <w:tabs>
                <w:tab w:val="left" w:pos="540"/>
              </w:tabs>
              <w:spacing w:after="60"/>
            </w:pPr>
            <w:r>
              <w:tab/>
              <w:t>Your thoughts on the value of the information in the article.</w:t>
            </w:r>
          </w:p>
          <w:p w:rsidR="00AE51DC" w:rsidRDefault="00AE51DC" w:rsidP="00AE51DC">
            <w:pPr>
              <w:pStyle w:val="BodyTextIndent"/>
              <w:spacing w:after="60"/>
              <w:ind w:left="0"/>
            </w:pPr>
          </w:p>
          <w:p w:rsidR="00AE51DC" w:rsidRDefault="00AE51DC" w:rsidP="00375EB0">
            <w:pPr>
              <w:pStyle w:val="BodyTextIndent"/>
              <w:spacing w:after="60"/>
              <w:ind w:left="173"/>
            </w:pPr>
          </w:p>
        </w:tc>
      </w:tr>
    </w:tbl>
    <w:tbl>
      <w:tblPr>
        <w:tblpPr w:leftFromText="180" w:rightFromText="180" w:vertAnchor="text" w:horzAnchor="margin" w:tblpY="-10651"/>
        <w:tblOverlap w:val="never"/>
        <w:tblW w:w="10170" w:type="dxa"/>
        <w:tblLayout w:type="fixed"/>
        <w:tblCellMar>
          <w:left w:w="0" w:type="dxa"/>
          <w:right w:w="0" w:type="dxa"/>
        </w:tblCellMar>
        <w:tblLook w:val="0000" w:firstRow="0" w:lastRow="0" w:firstColumn="0" w:lastColumn="0" w:noHBand="0" w:noVBand="0"/>
      </w:tblPr>
      <w:tblGrid>
        <w:gridCol w:w="630"/>
        <w:gridCol w:w="2040"/>
        <w:gridCol w:w="822"/>
        <w:gridCol w:w="1458"/>
        <w:gridCol w:w="2160"/>
        <w:gridCol w:w="1920"/>
        <w:gridCol w:w="1140"/>
      </w:tblGrid>
      <w:tr w:rsidR="00AE51DC" w:rsidTr="00AE51DC">
        <w:tblPrEx>
          <w:tblCellMar>
            <w:top w:w="0" w:type="dxa"/>
            <w:left w:w="0" w:type="dxa"/>
            <w:bottom w:w="0" w:type="dxa"/>
            <w:right w:w="0" w:type="dxa"/>
          </w:tblCellMar>
        </w:tblPrEx>
        <w:trPr>
          <w:trHeight w:val="315"/>
        </w:trPr>
        <w:tc>
          <w:tcPr>
            <w:tcW w:w="630" w:type="dxa"/>
            <w:tcBorders>
              <w:top w:val="nil"/>
              <w:left w:val="nil"/>
              <w:right w:val="nil"/>
            </w:tcBorders>
          </w:tcPr>
          <w:p w:rsidR="00AE51DC" w:rsidRDefault="00AE51DC" w:rsidP="00AE51DC">
            <w:pPr>
              <w:pStyle w:val="BodyTextIndent"/>
              <w:ind w:left="0"/>
            </w:pPr>
          </w:p>
          <w:p w:rsidR="00AE51DC" w:rsidRDefault="00AE51DC" w:rsidP="00AE51DC">
            <w:pPr>
              <w:pStyle w:val="BodyTextIndent"/>
              <w:ind w:left="0"/>
            </w:pPr>
          </w:p>
          <w:p w:rsidR="00AE51DC" w:rsidRDefault="00AE51DC" w:rsidP="00AE51DC">
            <w:pPr>
              <w:pStyle w:val="BodyTextIndent"/>
              <w:ind w:left="0"/>
            </w:pPr>
            <w:r>
              <w:t>29.</w:t>
            </w:r>
          </w:p>
        </w:tc>
        <w:tc>
          <w:tcPr>
            <w:tcW w:w="9540" w:type="dxa"/>
            <w:gridSpan w:val="6"/>
            <w:tcBorders>
              <w:top w:val="nil"/>
              <w:left w:val="nil"/>
              <w:right w:val="nil"/>
            </w:tcBorders>
          </w:tcPr>
          <w:p w:rsidR="00AE51DC" w:rsidRDefault="00AE51DC" w:rsidP="00AE51DC">
            <w:pPr>
              <w:pStyle w:val="BodyTextIndent"/>
              <w:spacing w:after="60"/>
              <w:ind w:left="173"/>
            </w:pPr>
          </w:p>
          <w:p w:rsidR="00AE51DC" w:rsidRDefault="00AE51DC" w:rsidP="00AE51DC">
            <w:pPr>
              <w:pStyle w:val="BodyTextIndent"/>
              <w:spacing w:after="60"/>
              <w:ind w:left="173"/>
            </w:pPr>
          </w:p>
          <w:p w:rsidR="00AE51DC" w:rsidRDefault="00AE51DC" w:rsidP="00AE51DC">
            <w:pPr>
              <w:pStyle w:val="BodyTextIndent"/>
              <w:spacing w:after="60"/>
              <w:ind w:left="0"/>
            </w:pPr>
            <w:r>
              <w:t>Employment statistics can relate valuable information about the economy. In times of prosperity, employment usually increases. However, in some industries, jobs may decrease even in times of prosperity if the production of goods to satisfy needs and wants is changing. The 2004 Statistical Abstract of the United States contains the following employment data for sectors of the U.S. economy from 2000 through 2003.</w:t>
            </w:r>
          </w:p>
          <w:p w:rsidR="00AE51DC" w:rsidRDefault="00AE51DC" w:rsidP="00AE51DC">
            <w:pPr>
              <w:pStyle w:val="BodyTextIndent"/>
              <w:spacing w:after="60"/>
              <w:ind w:left="173"/>
            </w:pPr>
          </w:p>
          <w:p w:rsidR="00AE51DC" w:rsidRDefault="00AE51DC" w:rsidP="00AE51DC">
            <w:pPr>
              <w:pStyle w:val="BodyTextIndent"/>
              <w:spacing w:after="60"/>
              <w:ind w:left="173"/>
            </w:pPr>
          </w:p>
        </w:tc>
      </w:tr>
      <w:tr w:rsidR="00AE51DC" w:rsidTr="00AE51DC">
        <w:tblPrEx>
          <w:tblCellMar>
            <w:top w:w="0" w:type="dxa"/>
            <w:left w:w="0" w:type="dxa"/>
            <w:bottom w:w="0" w:type="dxa"/>
            <w:right w:w="0" w:type="dxa"/>
          </w:tblCellMar>
        </w:tblPrEx>
        <w:trPr>
          <w:cantSplit/>
          <w:trHeight w:val="315"/>
        </w:trPr>
        <w:tc>
          <w:tcPr>
            <w:tcW w:w="630" w:type="dxa"/>
            <w:vMerge w:val="restart"/>
            <w:tcBorders>
              <w:top w:val="nil"/>
              <w:left w:val="nil"/>
              <w:right w:val="nil"/>
            </w:tcBorders>
          </w:tcPr>
          <w:p w:rsidR="00AE51DC" w:rsidRDefault="00AE51DC" w:rsidP="00AE51DC">
            <w:pPr>
              <w:pStyle w:val="BodyTextIndent"/>
              <w:ind w:left="0"/>
            </w:pPr>
            <w:r>
              <w:t xml:space="preserve"> </w:t>
            </w:r>
          </w:p>
        </w:tc>
        <w:tc>
          <w:tcPr>
            <w:tcW w:w="2040" w:type="dxa"/>
            <w:tcBorders>
              <w:top w:val="nil"/>
              <w:left w:val="nil"/>
              <w:right w:val="nil"/>
            </w:tcBorders>
          </w:tcPr>
          <w:p w:rsidR="00AE51DC" w:rsidRDefault="00AE51DC" w:rsidP="00AE51DC">
            <w:pPr>
              <w:pStyle w:val="BodyTextIndent"/>
              <w:spacing w:after="60"/>
              <w:ind w:left="173"/>
            </w:pPr>
          </w:p>
        </w:tc>
        <w:tc>
          <w:tcPr>
            <w:tcW w:w="2280" w:type="dxa"/>
            <w:gridSpan w:val="2"/>
            <w:tcBorders>
              <w:top w:val="nil"/>
              <w:left w:val="nil"/>
              <w:right w:val="nil"/>
            </w:tcBorders>
          </w:tcPr>
          <w:p w:rsidR="00AE51DC" w:rsidRDefault="00AE51DC" w:rsidP="00AE51DC">
            <w:pPr>
              <w:pStyle w:val="BodyTextIndent"/>
              <w:spacing w:after="60"/>
              <w:ind w:left="173"/>
              <w:jc w:val="center"/>
            </w:pPr>
            <w:r>
              <w:t>EMPLOYMENT</w:t>
            </w:r>
          </w:p>
          <w:p w:rsidR="00AE51DC" w:rsidRDefault="00AE51DC" w:rsidP="00AE51DC">
            <w:pPr>
              <w:pStyle w:val="BodyTextIndent"/>
              <w:spacing w:after="60"/>
              <w:ind w:left="173"/>
              <w:jc w:val="center"/>
              <w:rPr>
                <w:b/>
              </w:rPr>
            </w:pPr>
            <w:r>
              <w:t>(in millions)</w:t>
            </w:r>
          </w:p>
        </w:tc>
        <w:tc>
          <w:tcPr>
            <w:tcW w:w="2160" w:type="dxa"/>
            <w:tcBorders>
              <w:top w:val="nil"/>
              <w:left w:val="nil"/>
              <w:right w:val="nil"/>
            </w:tcBorders>
          </w:tcPr>
          <w:p w:rsidR="00AE51DC" w:rsidRDefault="00AE51DC" w:rsidP="00AE51DC">
            <w:pPr>
              <w:pStyle w:val="BodyTextIndent"/>
              <w:spacing w:after="60"/>
              <w:ind w:left="173"/>
              <w:jc w:val="center"/>
            </w:pPr>
          </w:p>
        </w:tc>
        <w:tc>
          <w:tcPr>
            <w:tcW w:w="1920" w:type="dxa"/>
            <w:tcBorders>
              <w:top w:val="nil"/>
              <w:left w:val="nil"/>
              <w:right w:val="nil"/>
            </w:tcBorders>
          </w:tcPr>
          <w:p w:rsidR="00AE51DC" w:rsidRDefault="00AE51DC" w:rsidP="00AE51DC">
            <w:pPr>
              <w:pStyle w:val="BodyTextIndent"/>
              <w:spacing w:after="60"/>
              <w:ind w:left="173"/>
              <w:jc w:val="center"/>
            </w:pPr>
            <w:r>
              <w:t>PERCENTAGE OF CHANGE</w:t>
            </w:r>
          </w:p>
        </w:tc>
        <w:tc>
          <w:tcPr>
            <w:tcW w:w="1140" w:type="dxa"/>
            <w:tcBorders>
              <w:top w:val="nil"/>
              <w:left w:val="nil"/>
              <w:right w:val="nil"/>
            </w:tcBorders>
          </w:tcPr>
          <w:p w:rsidR="00AE51DC" w:rsidRDefault="00AE51DC" w:rsidP="00AE51DC">
            <w:pPr>
              <w:pStyle w:val="BodyTextIndent"/>
              <w:spacing w:after="60"/>
              <w:ind w:left="173"/>
              <w:jc w:val="center"/>
            </w:pPr>
            <w:r>
              <w:t>RANK IN NO.</w:t>
            </w:r>
          </w:p>
          <w:p w:rsidR="00AE51DC" w:rsidRDefault="00AE51DC" w:rsidP="00AE51DC">
            <w:pPr>
              <w:pStyle w:val="BodyTextIndent"/>
              <w:spacing w:after="60"/>
              <w:ind w:left="173"/>
              <w:jc w:val="center"/>
            </w:pPr>
            <w:r>
              <w:t>OF JOBS</w:t>
            </w:r>
          </w:p>
        </w:tc>
      </w:tr>
      <w:tr w:rsidR="00AE51DC" w:rsidTr="00AE51DC">
        <w:tblPrEx>
          <w:tblCellMar>
            <w:top w:w="0" w:type="dxa"/>
            <w:left w:w="0" w:type="dxa"/>
            <w:bottom w:w="0" w:type="dxa"/>
            <w:right w:w="0" w:type="dxa"/>
          </w:tblCellMar>
        </w:tblPrEx>
        <w:trPr>
          <w:cantSplit/>
          <w:trHeight w:val="315"/>
        </w:trPr>
        <w:tc>
          <w:tcPr>
            <w:tcW w:w="630" w:type="dxa"/>
            <w:vMerge/>
            <w:tcBorders>
              <w:left w:val="nil"/>
              <w:right w:val="nil"/>
            </w:tcBorders>
          </w:tcPr>
          <w:p w:rsidR="00AE51DC" w:rsidRDefault="00AE51DC" w:rsidP="00AE51DC">
            <w:pPr>
              <w:pStyle w:val="BodyTextIndent"/>
              <w:ind w:left="0"/>
            </w:pPr>
          </w:p>
        </w:tc>
        <w:tc>
          <w:tcPr>
            <w:tcW w:w="2040" w:type="dxa"/>
            <w:tcBorders>
              <w:top w:val="nil"/>
              <w:left w:val="nil"/>
              <w:right w:val="nil"/>
            </w:tcBorders>
          </w:tcPr>
          <w:p w:rsidR="00AE51DC" w:rsidRDefault="00AE51DC" w:rsidP="00AE51DC">
            <w:pPr>
              <w:pStyle w:val="BodyTextIndent"/>
              <w:spacing w:after="60"/>
              <w:ind w:left="173"/>
              <w:jc w:val="center"/>
            </w:pPr>
            <w:r>
              <w:t>INDUSTRY</w:t>
            </w:r>
          </w:p>
          <w:p w:rsidR="00AE51DC" w:rsidRDefault="00AE51DC" w:rsidP="00AE51DC">
            <w:pPr>
              <w:pStyle w:val="BodyTextIndent"/>
              <w:spacing w:after="60"/>
              <w:ind w:left="173"/>
              <w:jc w:val="center"/>
            </w:pPr>
          </w:p>
        </w:tc>
        <w:tc>
          <w:tcPr>
            <w:tcW w:w="822" w:type="dxa"/>
            <w:tcBorders>
              <w:top w:val="nil"/>
              <w:left w:val="nil"/>
              <w:right w:val="nil"/>
            </w:tcBorders>
          </w:tcPr>
          <w:p w:rsidR="00AE51DC" w:rsidRDefault="00AE51DC" w:rsidP="00AE51DC">
            <w:pPr>
              <w:pStyle w:val="BodyTextIndent"/>
              <w:spacing w:after="60"/>
              <w:ind w:left="173"/>
              <w:jc w:val="center"/>
            </w:pPr>
            <w:r>
              <w:t>2000</w:t>
            </w:r>
          </w:p>
        </w:tc>
        <w:tc>
          <w:tcPr>
            <w:tcW w:w="1458" w:type="dxa"/>
            <w:tcBorders>
              <w:top w:val="nil"/>
              <w:left w:val="nil"/>
              <w:right w:val="nil"/>
            </w:tcBorders>
          </w:tcPr>
          <w:p w:rsidR="00AE51DC" w:rsidRDefault="00AE51DC" w:rsidP="00AE51DC">
            <w:pPr>
              <w:pStyle w:val="BodyTextIndent"/>
              <w:spacing w:after="60"/>
              <w:ind w:left="173"/>
              <w:jc w:val="center"/>
            </w:pPr>
            <w:r>
              <w:t>2003</w:t>
            </w:r>
          </w:p>
        </w:tc>
        <w:tc>
          <w:tcPr>
            <w:tcW w:w="2160" w:type="dxa"/>
            <w:tcBorders>
              <w:top w:val="nil"/>
              <w:left w:val="nil"/>
              <w:right w:val="nil"/>
            </w:tcBorders>
          </w:tcPr>
          <w:p w:rsidR="00AE51DC" w:rsidRDefault="00AE51DC" w:rsidP="00AE51DC">
            <w:pPr>
              <w:pStyle w:val="BodyTextIndent"/>
              <w:spacing w:after="60"/>
              <w:ind w:left="173"/>
            </w:pPr>
          </w:p>
        </w:tc>
        <w:tc>
          <w:tcPr>
            <w:tcW w:w="1920" w:type="dxa"/>
            <w:tcBorders>
              <w:top w:val="nil"/>
              <w:left w:val="nil"/>
              <w:right w:val="nil"/>
            </w:tcBorders>
          </w:tcPr>
          <w:p w:rsidR="00AE51DC" w:rsidRDefault="00AE51DC" w:rsidP="00AE51DC">
            <w:pPr>
              <w:pStyle w:val="BodyTextIndent"/>
              <w:spacing w:after="60"/>
              <w:ind w:left="173"/>
            </w:pPr>
          </w:p>
        </w:tc>
        <w:tc>
          <w:tcPr>
            <w:tcW w:w="1140" w:type="dxa"/>
            <w:tcBorders>
              <w:top w:val="nil"/>
              <w:left w:val="nil"/>
              <w:right w:val="nil"/>
            </w:tcBorders>
          </w:tcPr>
          <w:p w:rsidR="00AE51DC" w:rsidRDefault="00AE51DC" w:rsidP="00AE51DC">
            <w:pPr>
              <w:pStyle w:val="BodyTextIndent"/>
              <w:spacing w:after="60"/>
              <w:ind w:left="173"/>
            </w:pPr>
          </w:p>
        </w:tc>
      </w:tr>
      <w:tr w:rsidR="00AE51DC" w:rsidTr="00AE51DC">
        <w:tblPrEx>
          <w:tblCellMar>
            <w:top w:w="0" w:type="dxa"/>
            <w:left w:w="0" w:type="dxa"/>
            <w:bottom w:w="0" w:type="dxa"/>
            <w:right w:w="0" w:type="dxa"/>
          </w:tblCellMar>
        </w:tblPrEx>
        <w:trPr>
          <w:cantSplit/>
          <w:trHeight w:val="315"/>
        </w:trPr>
        <w:tc>
          <w:tcPr>
            <w:tcW w:w="630" w:type="dxa"/>
            <w:vMerge/>
            <w:tcBorders>
              <w:left w:val="nil"/>
              <w:right w:val="nil"/>
            </w:tcBorders>
          </w:tcPr>
          <w:p w:rsidR="00AE51DC" w:rsidRDefault="00AE51DC" w:rsidP="00AE51DC">
            <w:pPr>
              <w:pStyle w:val="BodyTextIndent"/>
              <w:ind w:left="0"/>
            </w:pPr>
          </w:p>
        </w:tc>
        <w:tc>
          <w:tcPr>
            <w:tcW w:w="2040" w:type="dxa"/>
            <w:tcBorders>
              <w:top w:val="nil"/>
              <w:left w:val="nil"/>
              <w:right w:val="nil"/>
            </w:tcBorders>
          </w:tcPr>
          <w:p w:rsidR="00AE51DC" w:rsidRDefault="00AE51DC" w:rsidP="00AE51DC">
            <w:pPr>
              <w:pStyle w:val="BodyTextIndent"/>
              <w:spacing w:after="60"/>
              <w:ind w:left="173"/>
            </w:pPr>
            <w:r>
              <w:t>Wholesale/Retail</w:t>
            </w:r>
          </w:p>
          <w:p w:rsidR="00AE51DC" w:rsidRDefault="00AE51DC" w:rsidP="00AE51DC">
            <w:pPr>
              <w:pStyle w:val="BodyTextIndent"/>
              <w:spacing w:after="60"/>
              <w:ind w:left="173"/>
            </w:pPr>
          </w:p>
        </w:tc>
        <w:tc>
          <w:tcPr>
            <w:tcW w:w="822" w:type="dxa"/>
            <w:tcBorders>
              <w:left w:val="nil"/>
              <w:right w:val="nil"/>
            </w:tcBorders>
          </w:tcPr>
          <w:p w:rsidR="00AE51DC" w:rsidRDefault="00AE51DC" w:rsidP="00AE51DC">
            <w:pPr>
              <w:pStyle w:val="BodyTextIndent"/>
              <w:spacing w:after="60"/>
              <w:ind w:left="173"/>
              <w:jc w:val="center"/>
            </w:pPr>
            <w:r>
              <w:t>20.0</w:t>
            </w:r>
          </w:p>
        </w:tc>
        <w:tc>
          <w:tcPr>
            <w:tcW w:w="1458" w:type="dxa"/>
            <w:tcBorders>
              <w:left w:val="nil"/>
              <w:right w:val="nil"/>
            </w:tcBorders>
          </w:tcPr>
          <w:p w:rsidR="00AE51DC" w:rsidRDefault="00AE51DC" w:rsidP="00AE51DC">
            <w:pPr>
              <w:pStyle w:val="BodyTextIndent"/>
              <w:spacing w:after="60"/>
              <w:ind w:left="173"/>
              <w:jc w:val="center"/>
            </w:pPr>
            <w:r>
              <w:t>20.7</w:t>
            </w:r>
          </w:p>
        </w:tc>
        <w:tc>
          <w:tcPr>
            <w:tcW w:w="2160" w:type="dxa"/>
            <w:tcBorders>
              <w:top w:val="nil"/>
              <w:left w:val="nil"/>
              <w:right w:val="nil"/>
            </w:tcBorders>
          </w:tcPr>
          <w:p w:rsidR="00AE51DC" w:rsidRDefault="00AE51DC" w:rsidP="00AE51DC">
            <w:pPr>
              <w:pStyle w:val="BodyTextIndent"/>
              <w:spacing w:after="60"/>
              <w:ind w:left="173"/>
              <w:jc w:val="center"/>
              <w:rPr>
                <w:rFonts w:ascii="Arial" w:hAnsi="Arial" w:cs="Arial"/>
                <w:b/>
                <w:i/>
              </w:rPr>
            </w:pPr>
            <w:r>
              <w:rPr>
                <w:rFonts w:ascii="Arial" w:hAnsi="Arial" w:cs="Arial"/>
                <w:b/>
                <w:i/>
              </w:rPr>
              <w:t>(20.7 – 20.0)/20.0</w:t>
            </w:r>
          </w:p>
        </w:tc>
        <w:tc>
          <w:tcPr>
            <w:tcW w:w="1920" w:type="dxa"/>
            <w:tcBorders>
              <w:top w:val="nil"/>
              <w:left w:val="nil"/>
              <w:right w:val="nil"/>
            </w:tcBorders>
          </w:tcPr>
          <w:p w:rsidR="00AE51DC" w:rsidRDefault="00AE51DC" w:rsidP="00AE51DC">
            <w:pPr>
              <w:pStyle w:val="BodyTextIndent"/>
              <w:pBdr>
                <w:bottom w:val="single" w:sz="4" w:space="1" w:color="auto"/>
              </w:pBdr>
              <w:spacing w:after="60"/>
              <w:ind w:left="173"/>
              <w:rPr>
                <w:rFonts w:ascii="Arial" w:hAnsi="Arial" w:cs="Arial"/>
                <w:b/>
                <w:i/>
              </w:rPr>
            </w:pPr>
          </w:p>
        </w:tc>
        <w:tc>
          <w:tcPr>
            <w:tcW w:w="1140" w:type="dxa"/>
            <w:tcBorders>
              <w:top w:val="nil"/>
              <w:left w:val="nil"/>
              <w:right w:val="nil"/>
            </w:tcBorders>
          </w:tcPr>
          <w:p w:rsidR="00AE51DC" w:rsidRDefault="00AE51DC" w:rsidP="00AE51DC">
            <w:pPr>
              <w:pStyle w:val="BodyTextIndent"/>
              <w:pBdr>
                <w:bottom w:val="single" w:sz="4" w:space="1" w:color="auto"/>
              </w:pBdr>
              <w:spacing w:after="60"/>
              <w:ind w:left="173"/>
              <w:jc w:val="center"/>
              <w:rPr>
                <w:rFonts w:ascii="Arial" w:hAnsi="Arial" w:cs="Arial"/>
                <w:b/>
                <w:i/>
              </w:rPr>
            </w:pPr>
          </w:p>
        </w:tc>
      </w:tr>
      <w:tr w:rsidR="00AE51DC" w:rsidTr="00AE51DC">
        <w:tblPrEx>
          <w:tblCellMar>
            <w:top w:w="0" w:type="dxa"/>
            <w:left w:w="0" w:type="dxa"/>
            <w:bottom w:w="0" w:type="dxa"/>
            <w:right w:w="0" w:type="dxa"/>
          </w:tblCellMar>
        </w:tblPrEx>
        <w:trPr>
          <w:cantSplit/>
          <w:trHeight w:val="315"/>
        </w:trPr>
        <w:tc>
          <w:tcPr>
            <w:tcW w:w="630" w:type="dxa"/>
            <w:vMerge/>
            <w:tcBorders>
              <w:left w:val="nil"/>
              <w:right w:val="nil"/>
            </w:tcBorders>
          </w:tcPr>
          <w:p w:rsidR="00AE51DC" w:rsidRDefault="00AE51DC" w:rsidP="00AE51DC">
            <w:pPr>
              <w:pStyle w:val="BodyTextIndent"/>
              <w:ind w:left="0"/>
            </w:pPr>
          </w:p>
        </w:tc>
        <w:tc>
          <w:tcPr>
            <w:tcW w:w="2040" w:type="dxa"/>
            <w:tcBorders>
              <w:top w:val="nil"/>
              <w:left w:val="nil"/>
              <w:right w:val="nil"/>
            </w:tcBorders>
          </w:tcPr>
          <w:p w:rsidR="00AE51DC" w:rsidRDefault="00AE51DC" w:rsidP="00AE51DC">
            <w:pPr>
              <w:pStyle w:val="BodyTextIndent"/>
              <w:spacing w:after="60"/>
              <w:ind w:left="173"/>
            </w:pPr>
            <w:r>
              <w:t>Finance/Real Estate</w:t>
            </w:r>
          </w:p>
          <w:p w:rsidR="00AE51DC" w:rsidRDefault="00AE51DC" w:rsidP="00AE51DC">
            <w:pPr>
              <w:pStyle w:val="BodyTextIndent"/>
              <w:spacing w:after="60"/>
              <w:ind w:left="173"/>
            </w:pPr>
          </w:p>
        </w:tc>
        <w:tc>
          <w:tcPr>
            <w:tcW w:w="822" w:type="dxa"/>
            <w:tcBorders>
              <w:left w:val="nil"/>
              <w:right w:val="nil"/>
            </w:tcBorders>
          </w:tcPr>
          <w:p w:rsidR="00AE51DC" w:rsidRDefault="00AE51DC" w:rsidP="00AE51DC">
            <w:pPr>
              <w:pStyle w:val="BodyTextIndent"/>
              <w:spacing w:after="60"/>
              <w:ind w:left="173"/>
              <w:jc w:val="center"/>
            </w:pPr>
            <w:r>
              <w:t>9.4</w:t>
            </w:r>
          </w:p>
        </w:tc>
        <w:tc>
          <w:tcPr>
            <w:tcW w:w="1458" w:type="dxa"/>
            <w:tcBorders>
              <w:left w:val="nil"/>
              <w:right w:val="nil"/>
            </w:tcBorders>
          </w:tcPr>
          <w:p w:rsidR="00AE51DC" w:rsidRDefault="00AE51DC" w:rsidP="00AE51DC">
            <w:pPr>
              <w:pStyle w:val="BodyTextIndent"/>
              <w:spacing w:after="60"/>
              <w:ind w:left="173"/>
              <w:jc w:val="center"/>
            </w:pPr>
            <w:r>
              <w:t>9.7</w:t>
            </w:r>
          </w:p>
        </w:tc>
        <w:tc>
          <w:tcPr>
            <w:tcW w:w="2160" w:type="dxa"/>
            <w:tcBorders>
              <w:top w:val="nil"/>
              <w:left w:val="nil"/>
              <w:right w:val="nil"/>
            </w:tcBorders>
          </w:tcPr>
          <w:p w:rsidR="00AE51DC" w:rsidRDefault="00AE51DC" w:rsidP="00AE51DC">
            <w:pPr>
              <w:pStyle w:val="BodyTextIndent"/>
              <w:spacing w:after="60"/>
              <w:ind w:left="173"/>
              <w:jc w:val="center"/>
              <w:rPr>
                <w:rFonts w:ascii="Arial" w:hAnsi="Arial" w:cs="Arial"/>
                <w:b/>
                <w:i/>
              </w:rPr>
            </w:pPr>
            <w:r>
              <w:rPr>
                <w:rFonts w:ascii="Arial" w:hAnsi="Arial" w:cs="Arial"/>
                <w:b/>
                <w:i/>
              </w:rPr>
              <w:t>(9.7 – 9.4)/9.4</w:t>
            </w:r>
          </w:p>
        </w:tc>
        <w:tc>
          <w:tcPr>
            <w:tcW w:w="1920" w:type="dxa"/>
            <w:tcBorders>
              <w:top w:val="nil"/>
              <w:left w:val="nil"/>
              <w:right w:val="nil"/>
            </w:tcBorders>
          </w:tcPr>
          <w:p w:rsidR="00AE51DC" w:rsidRDefault="00AE51DC" w:rsidP="00AE51DC">
            <w:pPr>
              <w:pStyle w:val="BodyTextIndent"/>
              <w:pBdr>
                <w:bottom w:val="single" w:sz="4" w:space="1" w:color="auto"/>
              </w:pBdr>
              <w:spacing w:after="60"/>
              <w:ind w:left="173"/>
              <w:jc w:val="center"/>
              <w:rPr>
                <w:rFonts w:ascii="Arial" w:hAnsi="Arial" w:cs="Arial"/>
                <w:b/>
                <w:i/>
              </w:rPr>
            </w:pPr>
          </w:p>
        </w:tc>
        <w:tc>
          <w:tcPr>
            <w:tcW w:w="1140" w:type="dxa"/>
            <w:tcBorders>
              <w:top w:val="nil"/>
              <w:left w:val="nil"/>
              <w:right w:val="nil"/>
            </w:tcBorders>
          </w:tcPr>
          <w:p w:rsidR="00AE51DC" w:rsidRDefault="00AE51DC" w:rsidP="00AE51DC">
            <w:pPr>
              <w:pStyle w:val="BodyTextIndent"/>
              <w:pBdr>
                <w:bottom w:val="single" w:sz="4" w:space="1" w:color="auto"/>
              </w:pBdr>
              <w:spacing w:after="60"/>
              <w:ind w:left="173"/>
              <w:jc w:val="center"/>
              <w:rPr>
                <w:rFonts w:ascii="Arial" w:hAnsi="Arial" w:cs="Arial"/>
                <w:b/>
                <w:i/>
              </w:rPr>
            </w:pPr>
          </w:p>
        </w:tc>
      </w:tr>
      <w:tr w:rsidR="00AE51DC" w:rsidTr="00AE51DC">
        <w:tblPrEx>
          <w:tblCellMar>
            <w:top w:w="0" w:type="dxa"/>
            <w:left w:w="0" w:type="dxa"/>
            <w:bottom w:w="0" w:type="dxa"/>
            <w:right w:w="0" w:type="dxa"/>
          </w:tblCellMar>
        </w:tblPrEx>
        <w:trPr>
          <w:cantSplit/>
          <w:trHeight w:val="315"/>
        </w:trPr>
        <w:tc>
          <w:tcPr>
            <w:tcW w:w="630" w:type="dxa"/>
            <w:vMerge/>
            <w:tcBorders>
              <w:left w:val="nil"/>
              <w:right w:val="nil"/>
            </w:tcBorders>
          </w:tcPr>
          <w:p w:rsidR="00AE51DC" w:rsidRDefault="00AE51DC" w:rsidP="00AE51DC">
            <w:pPr>
              <w:pStyle w:val="BodyTextIndent"/>
              <w:ind w:left="0"/>
            </w:pPr>
          </w:p>
        </w:tc>
        <w:tc>
          <w:tcPr>
            <w:tcW w:w="2040" w:type="dxa"/>
            <w:tcBorders>
              <w:top w:val="nil"/>
              <w:left w:val="nil"/>
              <w:right w:val="nil"/>
            </w:tcBorders>
          </w:tcPr>
          <w:p w:rsidR="00AE51DC" w:rsidRDefault="00AE51DC" w:rsidP="00AE51DC">
            <w:pPr>
              <w:pStyle w:val="BodyTextIndent"/>
              <w:spacing w:after="60"/>
              <w:ind w:left="173"/>
            </w:pPr>
            <w:r>
              <w:t>Transportation and</w:t>
            </w:r>
          </w:p>
          <w:p w:rsidR="00AE51DC" w:rsidRDefault="00AE51DC" w:rsidP="00AE51DC">
            <w:pPr>
              <w:pStyle w:val="BodyTextIndent"/>
              <w:spacing w:after="60"/>
              <w:ind w:left="173"/>
            </w:pPr>
            <w:r>
              <w:t xml:space="preserve">     Utilities</w:t>
            </w:r>
          </w:p>
        </w:tc>
        <w:tc>
          <w:tcPr>
            <w:tcW w:w="822" w:type="dxa"/>
            <w:tcBorders>
              <w:left w:val="nil"/>
              <w:right w:val="nil"/>
            </w:tcBorders>
          </w:tcPr>
          <w:p w:rsidR="00AE51DC" w:rsidRDefault="00AE51DC" w:rsidP="00AE51DC">
            <w:pPr>
              <w:pStyle w:val="BodyTextIndent"/>
              <w:spacing w:after="60"/>
              <w:ind w:left="173"/>
              <w:jc w:val="center"/>
            </w:pPr>
            <w:r>
              <w:t>7.4</w:t>
            </w:r>
          </w:p>
        </w:tc>
        <w:tc>
          <w:tcPr>
            <w:tcW w:w="1458" w:type="dxa"/>
            <w:tcBorders>
              <w:left w:val="nil"/>
              <w:right w:val="nil"/>
            </w:tcBorders>
          </w:tcPr>
          <w:p w:rsidR="00AE51DC" w:rsidRDefault="00AE51DC" w:rsidP="00AE51DC">
            <w:pPr>
              <w:pStyle w:val="BodyTextIndent"/>
              <w:spacing w:after="60"/>
              <w:ind w:left="173"/>
              <w:jc w:val="center"/>
            </w:pPr>
            <w:r>
              <w:t>7.0</w:t>
            </w:r>
          </w:p>
        </w:tc>
        <w:tc>
          <w:tcPr>
            <w:tcW w:w="2160" w:type="dxa"/>
            <w:tcBorders>
              <w:top w:val="nil"/>
              <w:left w:val="nil"/>
              <w:right w:val="nil"/>
            </w:tcBorders>
          </w:tcPr>
          <w:p w:rsidR="00AE51DC" w:rsidRDefault="00AE51DC" w:rsidP="00AE51DC">
            <w:pPr>
              <w:pStyle w:val="BodyTextIndent"/>
              <w:spacing w:after="60"/>
              <w:ind w:left="173"/>
              <w:jc w:val="center"/>
              <w:rPr>
                <w:rFonts w:ascii="Arial" w:hAnsi="Arial" w:cs="Arial"/>
                <w:b/>
                <w:i/>
              </w:rPr>
            </w:pPr>
            <w:r>
              <w:rPr>
                <w:rFonts w:ascii="Arial" w:hAnsi="Arial" w:cs="Arial"/>
                <w:b/>
                <w:i/>
              </w:rPr>
              <w:t>(7.0 – 7.4)/7.4</w:t>
            </w:r>
          </w:p>
        </w:tc>
        <w:tc>
          <w:tcPr>
            <w:tcW w:w="1920" w:type="dxa"/>
            <w:tcBorders>
              <w:top w:val="nil"/>
              <w:left w:val="nil"/>
              <w:right w:val="nil"/>
            </w:tcBorders>
          </w:tcPr>
          <w:p w:rsidR="00AE51DC" w:rsidRDefault="00AE51DC" w:rsidP="00AE51DC">
            <w:pPr>
              <w:pStyle w:val="BodyTextIndent"/>
              <w:pBdr>
                <w:bottom w:val="single" w:sz="4" w:space="1" w:color="auto"/>
              </w:pBdr>
              <w:spacing w:after="60"/>
              <w:ind w:left="173"/>
              <w:jc w:val="center"/>
              <w:rPr>
                <w:rFonts w:ascii="Arial" w:hAnsi="Arial" w:cs="Arial"/>
                <w:b/>
                <w:i/>
              </w:rPr>
            </w:pPr>
          </w:p>
        </w:tc>
        <w:tc>
          <w:tcPr>
            <w:tcW w:w="1140" w:type="dxa"/>
            <w:tcBorders>
              <w:top w:val="nil"/>
              <w:left w:val="nil"/>
              <w:right w:val="nil"/>
            </w:tcBorders>
          </w:tcPr>
          <w:p w:rsidR="00AE51DC" w:rsidRDefault="00AE51DC" w:rsidP="00AE51DC">
            <w:pPr>
              <w:pStyle w:val="BodyTextIndent"/>
              <w:pBdr>
                <w:bottom w:val="single" w:sz="4" w:space="1" w:color="auto"/>
              </w:pBdr>
              <w:spacing w:after="60"/>
              <w:ind w:left="173"/>
              <w:jc w:val="center"/>
              <w:rPr>
                <w:rFonts w:ascii="Arial" w:hAnsi="Arial" w:cs="Arial"/>
                <w:b/>
                <w:i/>
              </w:rPr>
            </w:pPr>
          </w:p>
        </w:tc>
      </w:tr>
      <w:tr w:rsidR="00AE51DC" w:rsidTr="00AE51DC">
        <w:tblPrEx>
          <w:tblCellMar>
            <w:top w:w="0" w:type="dxa"/>
            <w:left w:w="0" w:type="dxa"/>
            <w:bottom w:w="0" w:type="dxa"/>
            <w:right w:w="0" w:type="dxa"/>
          </w:tblCellMar>
        </w:tblPrEx>
        <w:trPr>
          <w:cantSplit/>
          <w:trHeight w:val="315"/>
        </w:trPr>
        <w:tc>
          <w:tcPr>
            <w:tcW w:w="630" w:type="dxa"/>
            <w:vMerge/>
            <w:tcBorders>
              <w:left w:val="nil"/>
              <w:right w:val="nil"/>
            </w:tcBorders>
          </w:tcPr>
          <w:p w:rsidR="00AE51DC" w:rsidRDefault="00AE51DC" w:rsidP="00AE51DC">
            <w:pPr>
              <w:pStyle w:val="BodyTextIndent"/>
              <w:ind w:left="0"/>
            </w:pPr>
          </w:p>
        </w:tc>
        <w:tc>
          <w:tcPr>
            <w:tcW w:w="2040" w:type="dxa"/>
            <w:tcBorders>
              <w:top w:val="nil"/>
              <w:left w:val="nil"/>
              <w:right w:val="nil"/>
            </w:tcBorders>
          </w:tcPr>
          <w:p w:rsidR="00AE51DC" w:rsidRDefault="00AE51DC" w:rsidP="00AE51DC">
            <w:pPr>
              <w:pStyle w:val="BodyTextIndent"/>
              <w:spacing w:after="60"/>
            </w:pPr>
          </w:p>
          <w:p w:rsidR="00AE51DC" w:rsidRDefault="00AE51DC" w:rsidP="00AE51DC">
            <w:pPr>
              <w:pStyle w:val="BodyTextIndent"/>
              <w:spacing w:after="60"/>
              <w:ind w:left="173"/>
            </w:pPr>
            <w:r>
              <w:t>Construction</w:t>
            </w:r>
          </w:p>
        </w:tc>
        <w:tc>
          <w:tcPr>
            <w:tcW w:w="822" w:type="dxa"/>
            <w:tcBorders>
              <w:left w:val="nil"/>
              <w:right w:val="nil"/>
            </w:tcBorders>
          </w:tcPr>
          <w:p w:rsidR="00AE51DC" w:rsidRDefault="00AE51DC" w:rsidP="00AE51DC">
            <w:pPr>
              <w:pStyle w:val="BodyTextIndent"/>
              <w:spacing w:after="60"/>
              <w:ind w:left="173"/>
            </w:pPr>
          </w:p>
          <w:p w:rsidR="00AE51DC" w:rsidRDefault="00AE51DC" w:rsidP="00AE51DC">
            <w:pPr>
              <w:pStyle w:val="BodyTextIndent"/>
              <w:spacing w:after="60"/>
              <w:ind w:left="173"/>
              <w:jc w:val="center"/>
            </w:pPr>
            <w:r>
              <w:t>9.9</w:t>
            </w:r>
          </w:p>
        </w:tc>
        <w:tc>
          <w:tcPr>
            <w:tcW w:w="1458" w:type="dxa"/>
            <w:tcBorders>
              <w:left w:val="nil"/>
              <w:right w:val="nil"/>
            </w:tcBorders>
          </w:tcPr>
          <w:p w:rsidR="00AE51DC" w:rsidRDefault="00AE51DC" w:rsidP="00AE51DC">
            <w:pPr>
              <w:pStyle w:val="BodyTextIndent"/>
              <w:spacing w:after="60"/>
              <w:ind w:left="173"/>
              <w:jc w:val="center"/>
            </w:pPr>
          </w:p>
          <w:p w:rsidR="00AE51DC" w:rsidRDefault="00AE51DC" w:rsidP="00AE51DC">
            <w:pPr>
              <w:pStyle w:val="BodyTextIndent"/>
              <w:spacing w:after="60"/>
              <w:ind w:left="173"/>
              <w:jc w:val="center"/>
            </w:pPr>
            <w:r>
              <w:t>10.1</w:t>
            </w:r>
          </w:p>
        </w:tc>
        <w:tc>
          <w:tcPr>
            <w:tcW w:w="2160" w:type="dxa"/>
            <w:tcBorders>
              <w:top w:val="nil"/>
              <w:left w:val="nil"/>
              <w:right w:val="nil"/>
            </w:tcBorders>
          </w:tcPr>
          <w:p w:rsidR="00AE51DC" w:rsidRDefault="00AE51DC" w:rsidP="00AE51DC">
            <w:pPr>
              <w:pStyle w:val="BodyTextIndent"/>
              <w:spacing w:after="60"/>
              <w:ind w:left="173"/>
              <w:jc w:val="center"/>
            </w:pPr>
          </w:p>
          <w:p w:rsidR="00AE51DC" w:rsidRDefault="00AE51DC" w:rsidP="00AE51DC">
            <w:pPr>
              <w:pStyle w:val="BodyTextIndent"/>
              <w:spacing w:after="60"/>
              <w:ind w:left="173"/>
              <w:jc w:val="center"/>
              <w:rPr>
                <w:rFonts w:ascii="Arial" w:hAnsi="Arial" w:cs="Arial"/>
                <w:b/>
                <w:i/>
              </w:rPr>
            </w:pPr>
            <w:r>
              <w:rPr>
                <w:rFonts w:ascii="Arial" w:hAnsi="Arial" w:cs="Arial"/>
                <w:b/>
                <w:i/>
              </w:rPr>
              <w:t>(10.1 – 9.9)/9.9</w:t>
            </w:r>
          </w:p>
        </w:tc>
        <w:tc>
          <w:tcPr>
            <w:tcW w:w="1920" w:type="dxa"/>
            <w:tcBorders>
              <w:top w:val="nil"/>
              <w:left w:val="nil"/>
              <w:right w:val="nil"/>
            </w:tcBorders>
          </w:tcPr>
          <w:p w:rsidR="00AE51DC" w:rsidRDefault="00AE51DC" w:rsidP="00AE51DC">
            <w:pPr>
              <w:pStyle w:val="BodyTextIndent"/>
              <w:spacing w:after="60"/>
              <w:ind w:left="173"/>
            </w:pPr>
          </w:p>
          <w:p w:rsidR="00AE51DC" w:rsidRDefault="00AE51DC" w:rsidP="00AE51DC">
            <w:pPr>
              <w:pStyle w:val="BodyTextIndent"/>
              <w:pBdr>
                <w:bottom w:val="single" w:sz="4" w:space="1" w:color="auto"/>
              </w:pBdr>
              <w:spacing w:after="60"/>
              <w:ind w:left="173"/>
              <w:jc w:val="center"/>
              <w:rPr>
                <w:rFonts w:ascii="Arial" w:hAnsi="Arial" w:cs="Arial"/>
                <w:b/>
                <w:i/>
              </w:rPr>
            </w:pPr>
          </w:p>
        </w:tc>
        <w:tc>
          <w:tcPr>
            <w:tcW w:w="1140" w:type="dxa"/>
            <w:tcBorders>
              <w:top w:val="nil"/>
              <w:left w:val="nil"/>
              <w:right w:val="nil"/>
            </w:tcBorders>
          </w:tcPr>
          <w:p w:rsidR="00AE51DC" w:rsidRDefault="00AE51DC" w:rsidP="00AE51DC">
            <w:pPr>
              <w:pStyle w:val="BodyTextIndent"/>
              <w:spacing w:after="60"/>
              <w:ind w:left="173"/>
              <w:jc w:val="center"/>
              <w:rPr>
                <w:rFonts w:ascii="Arial" w:hAnsi="Arial" w:cs="Arial"/>
                <w:b/>
                <w:i/>
              </w:rPr>
            </w:pPr>
          </w:p>
          <w:p w:rsidR="00AE51DC" w:rsidRDefault="00AE51DC" w:rsidP="00AE51DC">
            <w:pPr>
              <w:pStyle w:val="BodyTextIndent"/>
              <w:pBdr>
                <w:bottom w:val="single" w:sz="4" w:space="1" w:color="auto"/>
              </w:pBdr>
              <w:spacing w:after="60"/>
              <w:ind w:left="173"/>
              <w:jc w:val="center"/>
              <w:rPr>
                <w:rFonts w:ascii="Arial" w:hAnsi="Arial" w:cs="Arial"/>
                <w:b/>
                <w:i/>
              </w:rPr>
            </w:pPr>
          </w:p>
        </w:tc>
      </w:tr>
      <w:tr w:rsidR="00AE51DC" w:rsidTr="00AE51DC">
        <w:tblPrEx>
          <w:tblCellMar>
            <w:top w:w="0" w:type="dxa"/>
            <w:left w:w="0" w:type="dxa"/>
            <w:bottom w:w="0" w:type="dxa"/>
            <w:right w:w="0" w:type="dxa"/>
          </w:tblCellMar>
        </w:tblPrEx>
        <w:trPr>
          <w:cantSplit/>
          <w:trHeight w:val="315"/>
        </w:trPr>
        <w:tc>
          <w:tcPr>
            <w:tcW w:w="630" w:type="dxa"/>
            <w:vMerge/>
            <w:tcBorders>
              <w:left w:val="nil"/>
              <w:right w:val="nil"/>
            </w:tcBorders>
          </w:tcPr>
          <w:p w:rsidR="00AE51DC" w:rsidRDefault="00AE51DC" w:rsidP="00AE51DC">
            <w:pPr>
              <w:pStyle w:val="BodyTextIndent"/>
              <w:ind w:left="0"/>
            </w:pPr>
          </w:p>
        </w:tc>
        <w:tc>
          <w:tcPr>
            <w:tcW w:w="2040" w:type="dxa"/>
            <w:tcBorders>
              <w:top w:val="nil"/>
              <w:left w:val="nil"/>
              <w:right w:val="nil"/>
            </w:tcBorders>
          </w:tcPr>
          <w:p w:rsidR="00AE51DC" w:rsidRDefault="00AE51DC" w:rsidP="00AE51DC">
            <w:pPr>
              <w:pStyle w:val="BodyTextIndent"/>
              <w:spacing w:after="60"/>
              <w:ind w:left="173"/>
            </w:pPr>
          </w:p>
          <w:p w:rsidR="00AE51DC" w:rsidRDefault="00AE51DC" w:rsidP="00AE51DC">
            <w:pPr>
              <w:pStyle w:val="BodyTextIndent"/>
              <w:spacing w:after="60"/>
              <w:ind w:left="173"/>
            </w:pPr>
            <w:r>
              <w:t>Manufacturing</w:t>
            </w:r>
          </w:p>
        </w:tc>
        <w:tc>
          <w:tcPr>
            <w:tcW w:w="822" w:type="dxa"/>
            <w:tcBorders>
              <w:left w:val="nil"/>
              <w:right w:val="nil"/>
            </w:tcBorders>
          </w:tcPr>
          <w:p w:rsidR="00AE51DC" w:rsidRDefault="00AE51DC" w:rsidP="00AE51DC">
            <w:pPr>
              <w:pStyle w:val="BodyTextIndent"/>
              <w:spacing w:after="60"/>
              <w:ind w:left="173"/>
              <w:jc w:val="center"/>
            </w:pPr>
          </w:p>
          <w:p w:rsidR="00AE51DC" w:rsidRDefault="00AE51DC" w:rsidP="00AE51DC">
            <w:pPr>
              <w:pStyle w:val="BodyTextIndent"/>
              <w:spacing w:after="60"/>
              <w:ind w:left="173"/>
              <w:jc w:val="center"/>
            </w:pPr>
            <w:r>
              <w:t>19.6</w:t>
            </w:r>
          </w:p>
        </w:tc>
        <w:tc>
          <w:tcPr>
            <w:tcW w:w="1458" w:type="dxa"/>
            <w:tcBorders>
              <w:left w:val="nil"/>
              <w:right w:val="nil"/>
            </w:tcBorders>
          </w:tcPr>
          <w:p w:rsidR="00AE51DC" w:rsidRDefault="00AE51DC" w:rsidP="00AE51DC">
            <w:pPr>
              <w:pStyle w:val="BodyTextIndent"/>
              <w:spacing w:after="60"/>
              <w:ind w:left="173"/>
              <w:jc w:val="center"/>
            </w:pPr>
          </w:p>
          <w:p w:rsidR="00AE51DC" w:rsidRDefault="00AE51DC" w:rsidP="00AE51DC">
            <w:pPr>
              <w:pStyle w:val="BodyTextIndent"/>
              <w:spacing w:after="60"/>
              <w:ind w:left="173"/>
              <w:jc w:val="center"/>
            </w:pPr>
            <w:r>
              <w:t>16.9</w:t>
            </w:r>
          </w:p>
        </w:tc>
        <w:tc>
          <w:tcPr>
            <w:tcW w:w="2160" w:type="dxa"/>
            <w:tcBorders>
              <w:top w:val="nil"/>
              <w:left w:val="nil"/>
              <w:right w:val="nil"/>
            </w:tcBorders>
          </w:tcPr>
          <w:p w:rsidR="00AE51DC" w:rsidRDefault="00AE51DC" w:rsidP="00AE51DC">
            <w:pPr>
              <w:pStyle w:val="BodyTextIndent"/>
              <w:spacing w:after="60"/>
              <w:ind w:left="173"/>
              <w:jc w:val="center"/>
            </w:pPr>
          </w:p>
          <w:p w:rsidR="00AE51DC" w:rsidRDefault="00AE51DC" w:rsidP="00AE51DC">
            <w:pPr>
              <w:pStyle w:val="BodyTextIndent"/>
              <w:spacing w:after="60"/>
              <w:ind w:left="173"/>
              <w:jc w:val="center"/>
              <w:rPr>
                <w:rFonts w:ascii="Arial" w:hAnsi="Arial" w:cs="Arial"/>
                <w:b/>
                <w:i/>
              </w:rPr>
            </w:pPr>
            <w:r>
              <w:rPr>
                <w:rFonts w:ascii="Arial" w:hAnsi="Arial" w:cs="Arial"/>
                <w:b/>
                <w:i/>
              </w:rPr>
              <w:t>(16.9 – 19.6)/19.6</w:t>
            </w:r>
          </w:p>
        </w:tc>
        <w:tc>
          <w:tcPr>
            <w:tcW w:w="1920" w:type="dxa"/>
            <w:tcBorders>
              <w:top w:val="nil"/>
              <w:left w:val="nil"/>
              <w:right w:val="nil"/>
            </w:tcBorders>
          </w:tcPr>
          <w:p w:rsidR="00AE51DC" w:rsidRDefault="00AE51DC" w:rsidP="00AE51DC">
            <w:pPr>
              <w:pStyle w:val="BodyTextIndent"/>
              <w:spacing w:after="60"/>
              <w:ind w:left="173"/>
              <w:jc w:val="center"/>
            </w:pPr>
          </w:p>
          <w:p w:rsidR="00AE51DC" w:rsidRDefault="00AE51DC" w:rsidP="00AE51DC">
            <w:pPr>
              <w:pStyle w:val="BodyTextIndent"/>
              <w:pBdr>
                <w:bottom w:val="single" w:sz="4" w:space="1" w:color="auto"/>
              </w:pBdr>
              <w:spacing w:after="60"/>
              <w:ind w:left="173"/>
              <w:jc w:val="center"/>
              <w:rPr>
                <w:rFonts w:ascii="Arial" w:hAnsi="Arial" w:cs="Arial"/>
                <w:b/>
                <w:i/>
              </w:rPr>
            </w:pPr>
          </w:p>
        </w:tc>
        <w:tc>
          <w:tcPr>
            <w:tcW w:w="1140" w:type="dxa"/>
            <w:tcBorders>
              <w:top w:val="nil"/>
              <w:left w:val="nil"/>
              <w:right w:val="nil"/>
            </w:tcBorders>
          </w:tcPr>
          <w:p w:rsidR="00AE51DC" w:rsidRDefault="00AE51DC" w:rsidP="00AE51DC">
            <w:pPr>
              <w:pStyle w:val="BodyTextIndent"/>
              <w:spacing w:after="60"/>
              <w:ind w:left="173"/>
              <w:jc w:val="center"/>
            </w:pPr>
          </w:p>
          <w:p w:rsidR="00AE51DC" w:rsidRDefault="00AE51DC" w:rsidP="00AE51DC">
            <w:pPr>
              <w:pStyle w:val="BodyTextIndent"/>
              <w:pBdr>
                <w:bottom w:val="single" w:sz="4" w:space="1" w:color="auto"/>
              </w:pBdr>
              <w:spacing w:after="60"/>
              <w:ind w:left="173"/>
              <w:jc w:val="center"/>
              <w:rPr>
                <w:rFonts w:ascii="Arial" w:hAnsi="Arial" w:cs="Arial"/>
                <w:b/>
                <w:i/>
              </w:rPr>
            </w:pPr>
          </w:p>
        </w:tc>
      </w:tr>
      <w:tr w:rsidR="00AE51DC" w:rsidTr="00AE51DC">
        <w:tblPrEx>
          <w:tblCellMar>
            <w:top w:w="0" w:type="dxa"/>
            <w:left w:w="0" w:type="dxa"/>
            <w:bottom w:w="0" w:type="dxa"/>
            <w:right w:w="0" w:type="dxa"/>
          </w:tblCellMar>
        </w:tblPrEx>
        <w:trPr>
          <w:cantSplit/>
          <w:trHeight w:val="315"/>
        </w:trPr>
        <w:tc>
          <w:tcPr>
            <w:tcW w:w="630" w:type="dxa"/>
            <w:vMerge/>
            <w:tcBorders>
              <w:left w:val="nil"/>
              <w:right w:val="nil"/>
            </w:tcBorders>
          </w:tcPr>
          <w:p w:rsidR="00AE51DC" w:rsidRDefault="00AE51DC" w:rsidP="00AE51DC">
            <w:pPr>
              <w:pStyle w:val="BodyTextIndent"/>
              <w:ind w:left="0"/>
            </w:pPr>
          </w:p>
        </w:tc>
        <w:tc>
          <w:tcPr>
            <w:tcW w:w="2040" w:type="dxa"/>
            <w:tcBorders>
              <w:top w:val="nil"/>
              <w:left w:val="nil"/>
              <w:right w:val="nil"/>
            </w:tcBorders>
          </w:tcPr>
          <w:p w:rsidR="00AE51DC" w:rsidRDefault="00AE51DC" w:rsidP="00AE51DC">
            <w:pPr>
              <w:pStyle w:val="BodyTextIndent"/>
              <w:spacing w:after="60"/>
              <w:ind w:left="173"/>
            </w:pPr>
          </w:p>
          <w:p w:rsidR="00AE51DC" w:rsidRDefault="00AE51DC" w:rsidP="00AE51DC">
            <w:pPr>
              <w:pStyle w:val="BodyTextIndent"/>
              <w:spacing w:after="60"/>
              <w:ind w:left="173"/>
            </w:pPr>
            <w:r>
              <w:t>Education and</w:t>
            </w:r>
          </w:p>
          <w:p w:rsidR="00AE51DC" w:rsidRDefault="00AE51DC" w:rsidP="00AE51DC">
            <w:pPr>
              <w:pStyle w:val="BodyTextIndent"/>
              <w:spacing w:after="60"/>
              <w:ind w:left="173"/>
            </w:pPr>
            <w:r>
              <w:t xml:space="preserve">     Health Services</w:t>
            </w:r>
          </w:p>
        </w:tc>
        <w:tc>
          <w:tcPr>
            <w:tcW w:w="822" w:type="dxa"/>
            <w:tcBorders>
              <w:left w:val="nil"/>
              <w:right w:val="nil"/>
            </w:tcBorders>
          </w:tcPr>
          <w:p w:rsidR="00AE51DC" w:rsidRDefault="00AE51DC" w:rsidP="00AE51DC">
            <w:pPr>
              <w:pStyle w:val="BodyTextIndent"/>
              <w:spacing w:after="60"/>
              <w:ind w:left="173"/>
              <w:jc w:val="center"/>
            </w:pPr>
          </w:p>
          <w:p w:rsidR="00AE51DC" w:rsidRDefault="00AE51DC" w:rsidP="00AE51DC">
            <w:pPr>
              <w:pStyle w:val="BodyTextIndent"/>
              <w:spacing w:after="60"/>
              <w:ind w:left="173"/>
              <w:jc w:val="center"/>
            </w:pPr>
            <w:r>
              <w:t>26.2</w:t>
            </w:r>
          </w:p>
        </w:tc>
        <w:tc>
          <w:tcPr>
            <w:tcW w:w="1458" w:type="dxa"/>
            <w:tcBorders>
              <w:left w:val="nil"/>
              <w:right w:val="nil"/>
            </w:tcBorders>
          </w:tcPr>
          <w:p w:rsidR="00AE51DC" w:rsidRDefault="00AE51DC" w:rsidP="00AE51DC">
            <w:pPr>
              <w:pStyle w:val="BodyTextIndent"/>
              <w:spacing w:after="60"/>
              <w:ind w:left="173"/>
              <w:jc w:val="center"/>
            </w:pPr>
          </w:p>
          <w:p w:rsidR="00AE51DC" w:rsidRDefault="00AE51DC" w:rsidP="00AE51DC">
            <w:pPr>
              <w:pStyle w:val="BodyTextIndent"/>
              <w:spacing w:after="60"/>
              <w:ind w:left="173"/>
              <w:jc w:val="center"/>
            </w:pPr>
            <w:r>
              <w:t>28.3</w:t>
            </w:r>
          </w:p>
        </w:tc>
        <w:tc>
          <w:tcPr>
            <w:tcW w:w="2160" w:type="dxa"/>
            <w:tcBorders>
              <w:top w:val="nil"/>
              <w:left w:val="nil"/>
              <w:right w:val="nil"/>
            </w:tcBorders>
          </w:tcPr>
          <w:p w:rsidR="00AE51DC" w:rsidRDefault="00AE51DC" w:rsidP="00AE51DC">
            <w:pPr>
              <w:pStyle w:val="BodyTextIndent"/>
              <w:spacing w:after="60"/>
              <w:ind w:left="173"/>
              <w:jc w:val="center"/>
            </w:pPr>
          </w:p>
          <w:p w:rsidR="00AE51DC" w:rsidRDefault="00AE51DC" w:rsidP="00AE51DC">
            <w:pPr>
              <w:pStyle w:val="BodyTextIndent"/>
              <w:spacing w:after="60"/>
              <w:ind w:left="173"/>
              <w:jc w:val="center"/>
              <w:rPr>
                <w:rFonts w:ascii="Arial" w:hAnsi="Arial" w:cs="Arial"/>
                <w:b/>
                <w:i/>
              </w:rPr>
            </w:pPr>
            <w:r>
              <w:rPr>
                <w:rFonts w:ascii="Arial" w:hAnsi="Arial" w:cs="Arial"/>
                <w:b/>
                <w:i/>
              </w:rPr>
              <w:t>(28.3 – 26.2)/26.2</w:t>
            </w:r>
          </w:p>
        </w:tc>
        <w:tc>
          <w:tcPr>
            <w:tcW w:w="1920" w:type="dxa"/>
            <w:tcBorders>
              <w:top w:val="nil"/>
              <w:left w:val="nil"/>
              <w:right w:val="nil"/>
            </w:tcBorders>
          </w:tcPr>
          <w:p w:rsidR="00AE51DC" w:rsidRDefault="00AE51DC" w:rsidP="00AE51DC">
            <w:pPr>
              <w:pStyle w:val="BodyTextIndent"/>
              <w:spacing w:after="60"/>
              <w:ind w:left="173"/>
              <w:jc w:val="center"/>
            </w:pPr>
          </w:p>
          <w:p w:rsidR="00AE51DC" w:rsidRDefault="00AE51DC" w:rsidP="00AE51DC">
            <w:pPr>
              <w:pStyle w:val="BodyTextIndent"/>
              <w:pBdr>
                <w:bottom w:val="single" w:sz="4" w:space="1" w:color="auto"/>
              </w:pBdr>
              <w:spacing w:after="60"/>
              <w:ind w:left="173"/>
              <w:jc w:val="center"/>
              <w:rPr>
                <w:rFonts w:ascii="Arial" w:hAnsi="Arial" w:cs="Arial"/>
                <w:b/>
                <w:i/>
              </w:rPr>
            </w:pPr>
          </w:p>
        </w:tc>
        <w:tc>
          <w:tcPr>
            <w:tcW w:w="1140" w:type="dxa"/>
            <w:tcBorders>
              <w:top w:val="nil"/>
              <w:left w:val="nil"/>
              <w:right w:val="nil"/>
            </w:tcBorders>
          </w:tcPr>
          <w:p w:rsidR="00AE51DC" w:rsidRDefault="00AE51DC" w:rsidP="00AE51DC">
            <w:pPr>
              <w:pStyle w:val="BodyTextIndent"/>
              <w:spacing w:after="60"/>
              <w:ind w:left="173"/>
              <w:jc w:val="center"/>
            </w:pPr>
          </w:p>
          <w:p w:rsidR="00AE51DC" w:rsidRDefault="00AE51DC" w:rsidP="00AE51DC">
            <w:pPr>
              <w:pStyle w:val="BodyTextIndent"/>
              <w:pBdr>
                <w:bottom w:val="single" w:sz="4" w:space="1" w:color="auto"/>
              </w:pBdr>
              <w:spacing w:after="60"/>
              <w:ind w:left="173"/>
              <w:jc w:val="center"/>
              <w:rPr>
                <w:rFonts w:ascii="Arial" w:hAnsi="Arial" w:cs="Arial"/>
                <w:b/>
                <w:i/>
              </w:rPr>
            </w:pPr>
          </w:p>
        </w:tc>
      </w:tr>
      <w:tr w:rsidR="00AE51DC" w:rsidTr="00AE51DC">
        <w:tblPrEx>
          <w:tblCellMar>
            <w:top w:w="0" w:type="dxa"/>
            <w:left w:w="0" w:type="dxa"/>
            <w:bottom w:w="0" w:type="dxa"/>
            <w:right w:w="0" w:type="dxa"/>
          </w:tblCellMar>
        </w:tblPrEx>
        <w:trPr>
          <w:cantSplit/>
          <w:trHeight w:val="315"/>
        </w:trPr>
        <w:tc>
          <w:tcPr>
            <w:tcW w:w="630" w:type="dxa"/>
            <w:vMerge/>
            <w:tcBorders>
              <w:left w:val="nil"/>
              <w:right w:val="nil"/>
            </w:tcBorders>
          </w:tcPr>
          <w:p w:rsidR="00AE51DC" w:rsidRDefault="00AE51DC" w:rsidP="00AE51DC">
            <w:pPr>
              <w:pStyle w:val="BodyTextIndent"/>
              <w:ind w:left="0"/>
            </w:pPr>
          </w:p>
        </w:tc>
        <w:tc>
          <w:tcPr>
            <w:tcW w:w="2040" w:type="dxa"/>
            <w:tcBorders>
              <w:top w:val="nil"/>
              <w:left w:val="nil"/>
              <w:bottom w:val="nil"/>
              <w:right w:val="nil"/>
            </w:tcBorders>
          </w:tcPr>
          <w:p w:rsidR="00AE51DC" w:rsidRDefault="00AE51DC" w:rsidP="00AE51DC">
            <w:pPr>
              <w:pStyle w:val="BodyTextIndent"/>
              <w:spacing w:after="60"/>
              <w:ind w:left="173"/>
            </w:pPr>
          </w:p>
          <w:p w:rsidR="00AE51DC" w:rsidRDefault="00AE51DC" w:rsidP="00AE51DC">
            <w:pPr>
              <w:pStyle w:val="BodyTextIndent"/>
              <w:spacing w:after="60"/>
              <w:ind w:left="173"/>
            </w:pPr>
            <w:r>
              <w:t xml:space="preserve">Professional, Business and other </w:t>
            </w:r>
          </w:p>
          <w:p w:rsidR="00AE51DC" w:rsidRDefault="00AE51DC" w:rsidP="00AE51DC">
            <w:pPr>
              <w:pStyle w:val="BodyTextIndent"/>
              <w:spacing w:after="60"/>
              <w:ind w:left="173"/>
            </w:pPr>
            <w:r>
              <w:t>Services</w:t>
            </w:r>
          </w:p>
        </w:tc>
        <w:tc>
          <w:tcPr>
            <w:tcW w:w="822" w:type="dxa"/>
            <w:tcBorders>
              <w:left w:val="nil"/>
              <w:right w:val="nil"/>
            </w:tcBorders>
          </w:tcPr>
          <w:p w:rsidR="00AE51DC" w:rsidRDefault="00AE51DC" w:rsidP="00AE51DC">
            <w:pPr>
              <w:pStyle w:val="BodyTextIndent"/>
              <w:spacing w:after="60"/>
              <w:ind w:left="173"/>
              <w:jc w:val="center"/>
            </w:pPr>
          </w:p>
          <w:p w:rsidR="00AE51DC" w:rsidRDefault="00AE51DC" w:rsidP="00AE51DC">
            <w:pPr>
              <w:pStyle w:val="BodyTextIndent"/>
              <w:spacing w:after="60"/>
              <w:ind w:left="173"/>
              <w:jc w:val="center"/>
            </w:pPr>
            <w:r>
              <w:t>20.1</w:t>
            </w:r>
          </w:p>
        </w:tc>
        <w:tc>
          <w:tcPr>
            <w:tcW w:w="1458" w:type="dxa"/>
            <w:tcBorders>
              <w:left w:val="nil"/>
              <w:right w:val="nil"/>
            </w:tcBorders>
          </w:tcPr>
          <w:p w:rsidR="00AE51DC" w:rsidRDefault="00AE51DC" w:rsidP="00AE51DC">
            <w:pPr>
              <w:pStyle w:val="BodyTextIndent"/>
              <w:spacing w:after="60"/>
              <w:ind w:left="173"/>
              <w:jc w:val="center"/>
            </w:pPr>
          </w:p>
          <w:p w:rsidR="00AE51DC" w:rsidRDefault="00AE51DC" w:rsidP="00AE51DC">
            <w:pPr>
              <w:pStyle w:val="BodyTextIndent"/>
              <w:spacing w:after="60"/>
              <w:ind w:left="173"/>
              <w:jc w:val="center"/>
            </w:pPr>
            <w:r>
              <w:t>20.7</w:t>
            </w:r>
          </w:p>
        </w:tc>
        <w:tc>
          <w:tcPr>
            <w:tcW w:w="2160" w:type="dxa"/>
            <w:tcBorders>
              <w:top w:val="nil"/>
              <w:left w:val="nil"/>
              <w:bottom w:val="nil"/>
              <w:right w:val="nil"/>
            </w:tcBorders>
          </w:tcPr>
          <w:p w:rsidR="00AE51DC" w:rsidRDefault="00AE51DC" w:rsidP="00AE51DC">
            <w:pPr>
              <w:pStyle w:val="BodyTextIndent"/>
              <w:spacing w:after="60"/>
              <w:ind w:left="173"/>
              <w:jc w:val="center"/>
            </w:pPr>
          </w:p>
          <w:p w:rsidR="00AE51DC" w:rsidRDefault="00AE51DC" w:rsidP="00AE51DC">
            <w:pPr>
              <w:pStyle w:val="BodyTextIndent"/>
              <w:spacing w:after="60"/>
              <w:ind w:left="173"/>
              <w:jc w:val="center"/>
              <w:rPr>
                <w:rFonts w:ascii="Arial" w:hAnsi="Arial" w:cs="Arial"/>
                <w:b/>
                <w:i/>
              </w:rPr>
            </w:pPr>
            <w:r>
              <w:rPr>
                <w:rFonts w:ascii="Arial" w:hAnsi="Arial" w:cs="Arial"/>
                <w:b/>
                <w:i/>
              </w:rPr>
              <w:t>(20.69 – 20.1)/20.1</w:t>
            </w:r>
          </w:p>
        </w:tc>
        <w:tc>
          <w:tcPr>
            <w:tcW w:w="1920" w:type="dxa"/>
            <w:tcBorders>
              <w:top w:val="nil"/>
              <w:left w:val="nil"/>
              <w:bottom w:val="nil"/>
              <w:right w:val="nil"/>
            </w:tcBorders>
          </w:tcPr>
          <w:p w:rsidR="00AE51DC" w:rsidRDefault="00AE51DC" w:rsidP="00AE51DC">
            <w:pPr>
              <w:pStyle w:val="BodyTextIndent"/>
              <w:spacing w:after="60"/>
              <w:ind w:left="173"/>
              <w:jc w:val="center"/>
            </w:pPr>
          </w:p>
          <w:p w:rsidR="00AE51DC" w:rsidRDefault="00AE51DC" w:rsidP="00AE51DC">
            <w:pPr>
              <w:pStyle w:val="BodyTextIndent"/>
              <w:pBdr>
                <w:bottom w:val="single" w:sz="4" w:space="1" w:color="auto"/>
              </w:pBdr>
              <w:spacing w:after="60"/>
              <w:ind w:left="173"/>
              <w:jc w:val="center"/>
              <w:rPr>
                <w:rFonts w:ascii="Arial" w:hAnsi="Arial" w:cs="Arial"/>
                <w:b/>
                <w:i/>
              </w:rPr>
            </w:pPr>
          </w:p>
        </w:tc>
        <w:tc>
          <w:tcPr>
            <w:tcW w:w="1140" w:type="dxa"/>
            <w:tcBorders>
              <w:top w:val="nil"/>
              <w:left w:val="nil"/>
              <w:bottom w:val="nil"/>
              <w:right w:val="nil"/>
            </w:tcBorders>
          </w:tcPr>
          <w:p w:rsidR="00AE51DC" w:rsidRDefault="00AE51DC" w:rsidP="00AE51DC">
            <w:pPr>
              <w:pStyle w:val="BodyTextIndent"/>
              <w:spacing w:after="60"/>
              <w:ind w:left="173"/>
              <w:jc w:val="center"/>
            </w:pPr>
          </w:p>
          <w:p w:rsidR="00AE51DC" w:rsidRDefault="00AE51DC" w:rsidP="00AE51DC">
            <w:pPr>
              <w:pStyle w:val="BodyTextIndent"/>
              <w:pBdr>
                <w:bottom w:val="single" w:sz="4" w:space="1" w:color="auto"/>
              </w:pBdr>
              <w:spacing w:after="60"/>
              <w:ind w:left="173"/>
              <w:jc w:val="center"/>
              <w:rPr>
                <w:rFonts w:ascii="Arial" w:hAnsi="Arial" w:cs="Arial"/>
                <w:b/>
                <w:i/>
              </w:rPr>
            </w:pPr>
          </w:p>
        </w:tc>
      </w:tr>
      <w:tr w:rsidR="00AE51DC" w:rsidTr="00AE51DC">
        <w:tblPrEx>
          <w:tblCellMar>
            <w:top w:w="0" w:type="dxa"/>
            <w:left w:w="0" w:type="dxa"/>
            <w:bottom w:w="0" w:type="dxa"/>
            <w:right w:w="0" w:type="dxa"/>
          </w:tblCellMar>
        </w:tblPrEx>
        <w:trPr>
          <w:trHeight w:val="315"/>
        </w:trPr>
        <w:tc>
          <w:tcPr>
            <w:tcW w:w="630" w:type="dxa"/>
            <w:tcBorders>
              <w:left w:val="nil"/>
              <w:right w:val="nil"/>
            </w:tcBorders>
          </w:tcPr>
          <w:p w:rsidR="00AE51DC" w:rsidRDefault="00AE51DC" w:rsidP="00AE51DC">
            <w:pPr>
              <w:pStyle w:val="BodyTextIndent"/>
              <w:ind w:left="0"/>
            </w:pPr>
          </w:p>
        </w:tc>
        <w:tc>
          <w:tcPr>
            <w:tcW w:w="9540" w:type="dxa"/>
            <w:gridSpan w:val="6"/>
            <w:tcBorders>
              <w:top w:val="nil"/>
              <w:left w:val="nil"/>
              <w:right w:val="nil"/>
            </w:tcBorders>
          </w:tcPr>
          <w:p w:rsidR="00AE51DC" w:rsidRDefault="00AE51DC" w:rsidP="00AE51DC">
            <w:pPr>
              <w:pStyle w:val="BodyTextIndent"/>
              <w:spacing w:after="60"/>
              <w:ind w:left="0"/>
            </w:pPr>
          </w:p>
          <w:p w:rsidR="00AE51DC" w:rsidRDefault="00AE51DC" w:rsidP="00AE51DC">
            <w:pPr>
              <w:pStyle w:val="BodyTextIndent"/>
              <w:spacing w:after="60"/>
              <w:ind w:left="0"/>
            </w:pPr>
            <w:r>
              <w:t>1. Calculate the percentage of change in each of the categories and record it in the table. Round off your answers to the nearest percent.</w:t>
            </w:r>
          </w:p>
          <w:p w:rsidR="00AE51DC" w:rsidRDefault="00AE51DC" w:rsidP="00AE51DC">
            <w:pPr>
              <w:pStyle w:val="BodyTextIndent"/>
              <w:spacing w:after="60"/>
              <w:ind w:left="173"/>
            </w:pPr>
          </w:p>
          <w:p w:rsidR="00AE51DC" w:rsidRDefault="00AE51DC" w:rsidP="00AE51DC">
            <w:pPr>
              <w:pStyle w:val="BodyTextIndent"/>
              <w:spacing w:after="60"/>
              <w:ind w:left="0"/>
            </w:pPr>
            <w:r>
              <w:t>2. Was there a decrease in employment in any category? If so, which one(s)?</w:t>
            </w:r>
          </w:p>
          <w:p w:rsidR="00AE51DC" w:rsidRDefault="00AE51DC" w:rsidP="00AE51DC">
            <w:pPr>
              <w:pStyle w:val="BodyTextIndent"/>
              <w:pBdr>
                <w:bottom w:val="single" w:sz="4" w:space="1" w:color="auto"/>
              </w:pBdr>
              <w:spacing w:after="60"/>
              <w:ind w:left="0"/>
              <w:rPr>
                <w:rFonts w:ascii="Arial" w:hAnsi="Arial" w:cs="Arial"/>
                <w:b/>
                <w:i/>
              </w:rPr>
            </w:pPr>
          </w:p>
          <w:p w:rsidR="00AE51DC" w:rsidRDefault="00AE51DC" w:rsidP="00AE51DC">
            <w:pPr>
              <w:pStyle w:val="BodyTextIndent"/>
              <w:spacing w:after="60"/>
              <w:ind w:left="0"/>
            </w:pPr>
          </w:p>
          <w:p w:rsidR="00AE51DC" w:rsidRDefault="00AE51DC" w:rsidP="00AE51DC">
            <w:pPr>
              <w:pStyle w:val="BodyTextIndent"/>
              <w:spacing w:after="60"/>
              <w:ind w:left="0"/>
            </w:pPr>
            <w:r>
              <w:t>3. Rank the categories based on the total number of people employed in each industry in 2003. Most people were employed in which category?</w:t>
            </w:r>
          </w:p>
          <w:p w:rsidR="00AE51DC" w:rsidRDefault="00AE51DC" w:rsidP="00AE51DC">
            <w:pPr>
              <w:pStyle w:val="BodyTextIndent"/>
              <w:pBdr>
                <w:bottom w:val="single" w:sz="4" w:space="1" w:color="auto"/>
              </w:pBdr>
              <w:spacing w:after="60"/>
              <w:ind w:left="0"/>
              <w:rPr>
                <w:rFonts w:ascii="Arial" w:hAnsi="Arial" w:cs="Arial"/>
                <w:b/>
                <w:i/>
              </w:rPr>
            </w:pPr>
          </w:p>
          <w:p w:rsidR="00AE51DC" w:rsidRDefault="00AE51DC" w:rsidP="00AE51DC">
            <w:pPr>
              <w:pStyle w:val="BodyTextIndent"/>
              <w:spacing w:after="60"/>
              <w:ind w:left="0"/>
            </w:pPr>
            <w:r>
              <w:t xml:space="preserve">4. Which category experienced the greatest percentage of increase? How many people does that percentage of increase represent? </w:t>
            </w:r>
          </w:p>
          <w:p w:rsidR="00AE51DC" w:rsidRDefault="00AE51DC" w:rsidP="00AE51DC">
            <w:pPr>
              <w:pStyle w:val="BodyTextIndent"/>
              <w:pBdr>
                <w:bottom w:val="single" w:sz="4" w:space="1" w:color="auto"/>
              </w:pBdr>
              <w:spacing w:after="60"/>
              <w:ind w:left="0"/>
              <w:rPr>
                <w:rFonts w:ascii="Arial" w:hAnsi="Arial" w:cs="Arial"/>
                <w:b/>
                <w:i/>
                <w:spacing w:val="-2"/>
              </w:rPr>
            </w:pPr>
            <w:r>
              <w:rPr>
                <w:rFonts w:ascii="Arial" w:hAnsi="Arial" w:cs="Arial"/>
                <w:b/>
                <w:i/>
                <w:spacing w:val="-2"/>
              </w:rPr>
              <w:t xml:space="preserve"> </w:t>
            </w:r>
          </w:p>
          <w:p w:rsidR="00AE51DC" w:rsidRDefault="00AE51DC" w:rsidP="00AE51DC">
            <w:pPr>
              <w:pStyle w:val="BodyTextIndent"/>
              <w:spacing w:after="60"/>
              <w:ind w:left="0"/>
            </w:pPr>
            <w:r>
              <w:t>5. What conclusions about the U.S. economy can you draw from this table?</w:t>
            </w:r>
          </w:p>
          <w:p w:rsidR="00AE51DC" w:rsidRDefault="00AE51DC" w:rsidP="00AE51DC">
            <w:pPr>
              <w:pStyle w:val="BodyTextIndent"/>
              <w:pBdr>
                <w:bottom w:val="single" w:sz="4" w:space="1" w:color="auto"/>
              </w:pBdr>
              <w:spacing w:after="60"/>
              <w:ind w:left="0"/>
              <w:rPr>
                <w:rFonts w:ascii="Arial" w:hAnsi="Arial" w:cs="Arial"/>
                <w:b/>
                <w:i/>
              </w:rPr>
            </w:pPr>
            <w:bookmarkStart w:id="0" w:name="_GoBack"/>
            <w:bookmarkEnd w:id="0"/>
          </w:p>
        </w:tc>
      </w:tr>
    </w:tbl>
    <w:p w:rsidR="00AE51DC" w:rsidRDefault="00AE51DC"/>
    <w:p w:rsidR="00AE51DC" w:rsidRDefault="00AE51DC"/>
    <w:p w:rsidR="00AE51DC" w:rsidRDefault="00AE51DC"/>
    <w:p w:rsidR="00AE51DC" w:rsidRDefault="00AE51DC"/>
    <w:p w:rsidR="00AE51DC" w:rsidRDefault="00AE51DC"/>
    <w:p w:rsidR="00AE51DC" w:rsidRDefault="00AE51DC"/>
    <w:p w:rsidR="00AE51DC" w:rsidRDefault="00AE51DC"/>
    <w:p w:rsidR="00AE51DC" w:rsidRDefault="00AE51DC"/>
    <w:p w:rsidR="00AE51DC" w:rsidRDefault="00AE51DC"/>
    <w:p w:rsidR="00AE51DC" w:rsidRDefault="00AE51DC"/>
    <w:p w:rsidR="00AE51DC" w:rsidRDefault="00AE51DC"/>
    <w:p w:rsidR="00AE51DC" w:rsidRDefault="00AE51DC"/>
    <w:p w:rsidR="00AE51DC" w:rsidRDefault="00AE51DC"/>
    <w:p w:rsidR="00AE51DC" w:rsidRDefault="00AE51DC"/>
    <w:sectPr w:rsidR="00AE5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DC"/>
    <w:rsid w:val="0032783E"/>
    <w:rsid w:val="00A66212"/>
    <w:rsid w:val="00AE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614DB-110F-4D9E-BCDE-D6A36B43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DC"/>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E51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51DC"/>
    <w:rPr>
      <w:rFonts w:ascii="Arial" w:eastAsia="Times New Roman" w:hAnsi="Arial" w:cs="Arial"/>
      <w:b/>
      <w:bCs/>
      <w:sz w:val="26"/>
      <w:szCs w:val="26"/>
    </w:rPr>
  </w:style>
  <w:style w:type="paragraph" w:styleId="BodyTextIndent">
    <w:name w:val="Body Text Indent"/>
    <w:basedOn w:val="Normal"/>
    <w:link w:val="BodyTextIndentChar"/>
    <w:semiHidden/>
    <w:rsid w:val="00AE51DC"/>
    <w:pPr>
      <w:spacing w:after="120"/>
      <w:ind w:left="167"/>
    </w:pPr>
    <w:rPr>
      <w:sz w:val="22"/>
    </w:rPr>
  </w:style>
  <w:style w:type="character" w:customStyle="1" w:styleId="BodyTextIndentChar">
    <w:name w:val="Body Text Indent Char"/>
    <w:basedOn w:val="DefaultParagraphFont"/>
    <w:link w:val="BodyTextIndent"/>
    <w:semiHidden/>
    <w:rsid w:val="00AE51DC"/>
    <w:rPr>
      <w:rFonts w:ascii="Times New Roman" w:eastAsia="Times New Roman" w:hAnsi="Times New Roman" w:cs="Times New Roman"/>
      <w:szCs w:val="20"/>
    </w:rPr>
  </w:style>
  <w:style w:type="paragraph" w:customStyle="1" w:styleId="title1">
    <w:name w:val="title 1"/>
    <w:basedOn w:val="Normal"/>
    <w:rsid w:val="00AE51DC"/>
    <w:pPr>
      <w:tabs>
        <w:tab w:val="left" w:pos="5040"/>
      </w:tabs>
      <w:jc w:val="center"/>
    </w:pPr>
    <w:rPr>
      <w:rFonts w:ascii="Helvetica" w:hAnsi="Helvetica"/>
      <w:b/>
      <w:i/>
      <w:sz w:val="22"/>
    </w:rPr>
  </w:style>
  <w:style w:type="paragraph" w:customStyle="1" w:styleId="2chapterheading">
    <w:name w:val="2 chapter heading"/>
    <w:basedOn w:val="Normal"/>
    <w:rsid w:val="00AE51DC"/>
    <w:rPr>
      <w:sz w:val="44"/>
    </w:rPr>
  </w:style>
  <w:style w:type="paragraph" w:styleId="BodyText">
    <w:name w:val="Body Text"/>
    <w:basedOn w:val="Normal"/>
    <w:link w:val="BodyTextChar"/>
    <w:semiHidden/>
    <w:rsid w:val="00AE51DC"/>
    <w:pPr>
      <w:widowControl w:val="0"/>
      <w:tabs>
        <w:tab w:val="left" w:pos="-720"/>
        <w:tab w:val="left" w:pos="-360"/>
        <w:tab w:val="left" w:pos="5040"/>
      </w:tabs>
      <w:suppressAutoHyphens/>
      <w:spacing w:line="240" w:lineRule="atLeast"/>
    </w:pPr>
  </w:style>
  <w:style w:type="character" w:customStyle="1" w:styleId="BodyTextChar">
    <w:name w:val="Body Text Char"/>
    <w:basedOn w:val="DefaultParagraphFont"/>
    <w:link w:val="BodyText"/>
    <w:semiHidden/>
    <w:rsid w:val="00AE51D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Lee</dc:creator>
  <cp:keywords/>
  <dc:description/>
  <cp:lastModifiedBy>Pearson, Lee</cp:lastModifiedBy>
  <cp:revision>1</cp:revision>
  <dcterms:created xsi:type="dcterms:W3CDTF">2015-05-15T16:45:00Z</dcterms:created>
  <dcterms:modified xsi:type="dcterms:W3CDTF">2015-05-15T16:54:00Z</dcterms:modified>
</cp:coreProperties>
</file>