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43" w:rsidRPr="00373F9A" w:rsidRDefault="000566B8">
      <w:pPr>
        <w:pStyle w:val="Title"/>
      </w:pPr>
      <w:r>
        <w:t>Microsoft Word 20</w:t>
      </w:r>
      <w:r w:rsidR="00373F9A">
        <w:t>10</w:t>
      </w:r>
      <w:r>
        <w:t xml:space="preserve"> Chapter</w:t>
      </w:r>
      <w:r w:rsidR="005D2E7E">
        <w:t xml:space="preserve"> 2 – Lab Test B</w:t>
      </w:r>
    </w:p>
    <w:p w:rsidR="00193D43" w:rsidRPr="00373F9A" w:rsidRDefault="00193D43">
      <w:pPr>
        <w:jc w:val="center"/>
        <w:rPr>
          <w:b/>
        </w:rPr>
      </w:pPr>
      <w:r w:rsidRPr="00373F9A">
        <w:rPr>
          <w:b/>
        </w:rPr>
        <w:t>Creating a Research Paper</w:t>
      </w:r>
      <w:r w:rsidR="00591CC9">
        <w:rPr>
          <w:b/>
        </w:rPr>
        <w:t xml:space="preserve"> with a Footnote</w:t>
      </w:r>
    </w:p>
    <w:p w:rsidR="00193D43" w:rsidRDefault="00193D43"/>
    <w:p w:rsidR="00193D43" w:rsidRDefault="00193D43">
      <w:r>
        <w:rPr>
          <w:b/>
        </w:rPr>
        <w:t>Purpose:</w:t>
      </w:r>
      <w:r>
        <w:t xml:space="preserve"> To demonstrate the ability to create </w:t>
      </w:r>
      <w:r w:rsidR="001E67CA">
        <w:t>a research paper with reference</w:t>
      </w:r>
      <w:r w:rsidR="00591CC9">
        <w:t>s</w:t>
      </w:r>
      <w:r>
        <w:t>.</w:t>
      </w:r>
    </w:p>
    <w:p w:rsidR="00193D43" w:rsidRDefault="00193D43"/>
    <w:p w:rsidR="00193D43" w:rsidRDefault="00193D43">
      <w:r>
        <w:rPr>
          <w:b/>
        </w:rPr>
        <w:t>Problem:</w:t>
      </w:r>
      <w:r w:rsidR="00373F9A">
        <w:t xml:space="preserve"> You are in </w:t>
      </w:r>
      <w:r w:rsidR="00591CC9">
        <w:t>a computer history class. You have been discussing the importance of computer security and have decided</w:t>
      </w:r>
      <w:r w:rsidR="00C65938">
        <w:t xml:space="preserve"> to research it and write a paper about it</w:t>
      </w:r>
      <w:r>
        <w:t>. The paper must be presented using the MLA documentation style. It must have three references, one of which is from the Internet</w:t>
      </w:r>
      <w:r w:rsidR="001E67CA">
        <w:t>,</w:t>
      </w:r>
      <w:r>
        <w:t xml:space="preserve"> on the works cited page.</w:t>
      </w:r>
    </w:p>
    <w:p w:rsidR="00193D43" w:rsidRDefault="00193D43"/>
    <w:p w:rsidR="00193D43" w:rsidRDefault="00193D43">
      <w:r>
        <w:rPr>
          <w:b/>
        </w:rPr>
        <w:t>Instructions:</w:t>
      </w:r>
      <w:r w:rsidR="00826A93">
        <w:rPr>
          <w:b/>
        </w:rPr>
        <w:t xml:space="preserve"> </w:t>
      </w:r>
      <w:r w:rsidR="00373F9A">
        <w:t>P</w:t>
      </w:r>
      <w:r>
        <w:t>erforming the following tasks:</w:t>
      </w:r>
    </w:p>
    <w:p w:rsidR="00193D43" w:rsidRDefault="00193D43"/>
    <w:p w:rsidR="006533C3" w:rsidRDefault="00193D43" w:rsidP="00C65938">
      <w:pPr>
        <w:tabs>
          <w:tab w:val="left" w:pos="450"/>
        </w:tabs>
        <w:spacing w:before="120" w:after="120"/>
        <w:ind w:left="450" w:hanging="450"/>
      </w:pPr>
      <w:r>
        <w:t>1.</w:t>
      </w:r>
      <w:r>
        <w:tab/>
      </w:r>
      <w:r w:rsidR="00373F9A">
        <w:t>Start Word. If necessary, display formatting marks on the screen.</w:t>
      </w:r>
    </w:p>
    <w:p w:rsidR="006533C3" w:rsidRDefault="00373F9A" w:rsidP="00C65938">
      <w:pPr>
        <w:tabs>
          <w:tab w:val="left" w:pos="450"/>
        </w:tabs>
        <w:spacing w:before="120" w:after="120"/>
        <w:ind w:left="450" w:hanging="450"/>
      </w:pPr>
      <w:r>
        <w:t xml:space="preserve">2. </w:t>
      </w:r>
      <w:r>
        <w:tab/>
        <w:t>Modify the Normal style to 12-point Times New Roman font.</w:t>
      </w:r>
    </w:p>
    <w:p w:rsidR="006533C3" w:rsidRDefault="00373F9A" w:rsidP="00C65938">
      <w:pPr>
        <w:tabs>
          <w:tab w:val="left" w:pos="450"/>
        </w:tabs>
        <w:spacing w:before="120" w:after="120"/>
        <w:ind w:left="450" w:hanging="450"/>
      </w:pPr>
      <w:r>
        <w:t xml:space="preserve">3. </w:t>
      </w:r>
      <w:r>
        <w:tab/>
        <w:t>Adjust line spacing to double.</w:t>
      </w:r>
    </w:p>
    <w:p w:rsidR="006533C3" w:rsidRDefault="00373F9A" w:rsidP="00C65938">
      <w:pPr>
        <w:tabs>
          <w:tab w:val="left" w:pos="450"/>
        </w:tabs>
        <w:spacing w:before="120" w:after="120"/>
        <w:ind w:left="450" w:hanging="450"/>
      </w:pPr>
      <w:r>
        <w:t xml:space="preserve">4. </w:t>
      </w:r>
      <w:r>
        <w:tab/>
        <w:t>Remove space below (after) paragraphs.</w:t>
      </w:r>
    </w:p>
    <w:p w:rsidR="006533C3" w:rsidRDefault="00373F9A" w:rsidP="00C65938">
      <w:pPr>
        <w:tabs>
          <w:tab w:val="left" w:pos="450"/>
        </w:tabs>
        <w:spacing w:before="120" w:after="120"/>
        <w:ind w:left="450" w:hanging="450"/>
      </w:pPr>
      <w:r>
        <w:t xml:space="preserve">5. </w:t>
      </w:r>
      <w:r>
        <w:tab/>
        <w:t>Update the Normal style to reflect the adjusted line and paragraph spacing.</w:t>
      </w:r>
    </w:p>
    <w:p w:rsidR="006533C3" w:rsidRDefault="00373F9A" w:rsidP="00C65938">
      <w:pPr>
        <w:tabs>
          <w:tab w:val="left" w:pos="450"/>
        </w:tabs>
        <w:spacing w:before="120" w:after="120"/>
        <w:ind w:left="450" w:hanging="450"/>
      </w:pPr>
      <w:r>
        <w:t xml:space="preserve">6. </w:t>
      </w:r>
      <w:r>
        <w:tab/>
        <w:t>Create a header to number pages.</w:t>
      </w:r>
      <w:r w:rsidR="009E7B69">
        <w:t xml:space="preserve"> Use the name </w:t>
      </w:r>
      <w:r w:rsidR="00591CC9">
        <w:t>Langley</w:t>
      </w:r>
      <w:r w:rsidR="009E7B69">
        <w:t>.</w:t>
      </w:r>
    </w:p>
    <w:p w:rsidR="006533C3" w:rsidRDefault="00373F9A" w:rsidP="00C65938">
      <w:pPr>
        <w:tabs>
          <w:tab w:val="left" w:pos="450"/>
        </w:tabs>
        <w:spacing w:before="120" w:after="120"/>
        <w:ind w:left="450" w:hanging="450"/>
      </w:pPr>
      <w:r>
        <w:t xml:space="preserve">7. </w:t>
      </w:r>
      <w:r>
        <w:tab/>
        <w:t>Type the name and course information</w:t>
      </w:r>
      <w:r w:rsidR="009E7B69">
        <w:t xml:space="preserve"> from Figure WD2</w:t>
      </w:r>
      <w:r w:rsidR="00591CC9">
        <w:t>B</w:t>
      </w:r>
      <w:r w:rsidR="009E7B69">
        <w:t>-1 at</w:t>
      </w:r>
      <w:r>
        <w:t xml:space="preserve"> the left margin. Center and type the title</w:t>
      </w:r>
      <w:r w:rsidR="009E7B69">
        <w:t xml:space="preserve"> from Figure WD2</w:t>
      </w:r>
      <w:r w:rsidR="00591CC9">
        <w:t>B</w:t>
      </w:r>
      <w:r w:rsidR="009E7B69">
        <w:t>-1</w:t>
      </w:r>
      <w:r>
        <w:t>.</w:t>
      </w:r>
    </w:p>
    <w:p w:rsidR="006533C3" w:rsidRDefault="00373F9A" w:rsidP="00C65938">
      <w:pPr>
        <w:tabs>
          <w:tab w:val="left" w:pos="450"/>
        </w:tabs>
        <w:spacing w:before="120" w:after="120"/>
        <w:ind w:left="450" w:hanging="450"/>
      </w:pPr>
      <w:r>
        <w:t xml:space="preserve">8. </w:t>
      </w:r>
      <w:r>
        <w:tab/>
        <w:t>Set a first-line indent to one-half inch for paragraphs in the body of the research paper.</w:t>
      </w:r>
    </w:p>
    <w:p w:rsidR="006533C3" w:rsidRDefault="00373F9A" w:rsidP="00C65938">
      <w:pPr>
        <w:tabs>
          <w:tab w:val="left" w:pos="450"/>
        </w:tabs>
        <w:spacing w:before="120" w:after="120"/>
        <w:ind w:left="450" w:hanging="450"/>
      </w:pPr>
      <w:r>
        <w:t xml:space="preserve">9. </w:t>
      </w:r>
      <w:r>
        <w:tab/>
        <w:t xml:space="preserve">Type the research paper as shown in </w:t>
      </w:r>
      <w:r w:rsidR="009E7B69">
        <w:t>Figure WD2</w:t>
      </w:r>
      <w:r w:rsidR="00591CC9">
        <w:t>B</w:t>
      </w:r>
      <w:r w:rsidR="009E7B69">
        <w:t>-1</w:t>
      </w:r>
      <w:r>
        <w:t xml:space="preserve">. </w:t>
      </w:r>
      <w:r w:rsidR="00591CC9">
        <w:t xml:space="preserve">Insert the footnote as shown in Figure WD2B-1. Change the Footnote Text style to the format specified in the MLA documentation style. </w:t>
      </w:r>
      <w:r>
        <w:t>Change the bibliography style to MLA. As you insert citations, enter their source information (shown in Figure</w:t>
      </w:r>
      <w:r w:rsidR="009E7B69">
        <w:t xml:space="preserve"> WD2</w:t>
      </w:r>
      <w:r w:rsidR="00591CC9">
        <w:t>B</w:t>
      </w:r>
      <w:r w:rsidR="009E7B69">
        <w:t>-1</w:t>
      </w:r>
      <w:r>
        <w:t xml:space="preserve">). Edit the citations so that they are displayed according to </w:t>
      </w:r>
      <w:r w:rsidR="009E7B69">
        <w:t>Figure WD2</w:t>
      </w:r>
      <w:r w:rsidR="00591CC9">
        <w:t>B</w:t>
      </w:r>
      <w:r w:rsidR="009E7B69">
        <w:t>-1</w:t>
      </w:r>
      <w:r>
        <w:t>.</w:t>
      </w:r>
    </w:p>
    <w:p w:rsidR="006533C3" w:rsidRDefault="00373F9A" w:rsidP="00C65938">
      <w:pPr>
        <w:tabs>
          <w:tab w:val="left" w:pos="450"/>
        </w:tabs>
        <w:spacing w:before="120" w:after="120"/>
        <w:ind w:left="450" w:hanging="450"/>
      </w:pPr>
      <w:r>
        <w:t xml:space="preserve">10. </w:t>
      </w:r>
      <w:r>
        <w:tab/>
        <w:t>At the end of the research paper text, press the enter key and then insert a manual page break so that the Works Cited page begins on a new page. Enter and format the works cited title (</w:t>
      </w:r>
      <w:r w:rsidR="009E7B69">
        <w:t>Figure WD2</w:t>
      </w:r>
      <w:r w:rsidR="00591CC9">
        <w:t>B</w:t>
      </w:r>
      <w:r w:rsidR="009E7B69">
        <w:t>-1</w:t>
      </w:r>
      <w:r>
        <w:t xml:space="preserve">). Use Word to insert the bibliographical list (bibliography). Convert the bibliography field to text. Change the underline format on the titles of the works to the italic format and insert the correct publication medium for each work (shown in </w:t>
      </w:r>
      <w:r w:rsidR="009E7B69">
        <w:t>Figure WD2</w:t>
      </w:r>
      <w:r w:rsidR="00591CC9">
        <w:t>B</w:t>
      </w:r>
      <w:r w:rsidR="009E7B69">
        <w:t>-1</w:t>
      </w:r>
      <w:r>
        <w:t>).</w:t>
      </w:r>
    </w:p>
    <w:p w:rsidR="006533C3" w:rsidRPr="00C65938" w:rsidRDefault="00513CA9" w:rsidP="00C65938">
      <w:pPr>
        <w:pStyle w:val="Pa77"/>
        <w:spacing w:before="120" w:after="120"/>
        <w:ind w:left="360" w:hanging="360"/>
        <w:rPr>
          <w:rFonts w:ascii="Times New Roman" w:hAnsi="Times New Roman"/>
        </w:rPr>
      </w:pPr>
      <w:r w:rsidRPr="00C65938">
        <w:rPr>
          <w:rFonts w:ascii="Times New Roman" w:hAnsi="Times New Roman"/>
          <w:sz w:val="21"/>
          <w:szCs w:val="21"/>
        </w:rPr>
        <w:t xml:space="preserve">11. </w:t>
      </w:r>
      <w:r w:rsidRPr="00C65938">
        <w:rPr>
          <w:rFonts w:ascii="Times New Roman" w:hAnsi="Times New Roman"/>
        </w:rPr>
        <w:tab/>
        <w:t xml:space="preserve">Check the spelling and grammar of the paper at once. </w:t>
      </w:r>
    </w:p>
    <w:p w:rsidR="006533C3" w:rsidRDefault="00513CA9" w:rsidP="00C65938">
      <w:pPr>
        <w:tabs>
          <w:tab w:val="left" w:pos="450"/>
        </w:tabs>
        <w:spacing w:before="120" w:after="120"/>
        <w:ind w:left="450" w:hanging="450"/>
        <w:rPr>
          <w:szCs w:val="24"/>
        </w:rPr>
      </w:pPr>
      <w:r w:rsidRPr="00C65938">
        <w:rPr>
          <w:szCs w:val="24"/>
        </w:rPr>
        <w:t xml:space="preserve">12. </w:t>
      </w:r>
      <w:r w:rsidRPr="00C65938">
        <w:rPr>
          <w:szCs w:val="24"/>
        </w:rPr>
        <w:tab/>
        <w:t>Change the document properties, as specified by your instructor. Save the document using YourNameWindows Vista Paper as the file name (where YourName is your last name).</w:t>
      </w:r>
    </w:p>
    <w:p w:rsidR="00193D43" w:rsidRPr="00B05D90" w:rsidRDefault="00B05D90" w:rsidP="00826A93">
      <w:pPr>
        <w:pStyle w:val="BodyText2"/>
        <w:spacing w:before="120" w:after="120"/>
        <w:sectPr w:rsidR="00193D43" w:rsidRPr="00B05D90">
          <w:headerReference w:type="default" r:id="rId7"/>
          <w:footerReference w:type="default" r:id="rId8"/>
          <w:pgSz w:w="12240" w:h="15840"/>
          <w:pgMar w:top="1440" w:right="1800" w:bottom="1440" w:left="1800" w:header="720" w:footer="720" w:gutter="0"/>
          <w:cols w:space="720"/>
          <w:titlePg/>
        </w:sectPr>
      </w:pPr>
      <w:r w:rsidRPr="00826A93">
        <w:t>13</w:t>
      </w:r>
      <w:r w:rsidR="00193D43" w:rsidRPr="00826A93">
        <w:t>.</w:t>
      </w:r>
      <w:r w:rsidR="00193D43" w:rsidRPr="00826A93">
        <w:tab/>
        <w:t xml:space="preserve">Print the research paper. Above the title of your printed research paper, </w:t>
      </w:r>
      <w:r w:rsidR="00D27A77" w:rsidRPr="00826A93">
        <w:t xml:space="preserve">you should </w:t>
      </w:r>
      <w:r w:rsidR="00193D43" w:rsidRPr="00826A93">
        <w:t>handwrite the number of words</w:t>
      </w:r>
      <w:r w:rsidR="001A6C2A" w:rsidRPr="00826A93">
        <w:t xml:space="preserve">, including </w:t>
      </w:r>
      <w:r w:rsidR="005D2E7E" w:rsidRPr="00826A93">
        <w:t>footnotes,</w:t>
      </w:r>
      <w:r w:rsidR="005D2E7E">
        <w:t xml:space="preserve"> in</w:t>
      </w:r>
      <w:r w:rsidR="00513CA9">
        <w:t xml:space="preserve"> the research paper.</w:t>
      </w:r>
    </w:p>
    <w:p w:rsidR="00193D43" w:rsidRDefault="00193D43">
      <w:pPr>
        <w:pStyle w:val="AHead"/>
        <w:spacing w:line="240" w:lineRule="auto"/>
        <w:rPr>
          <w:caps w:val="0"/>
        </w:rPr>
      </w:pPr>
    </w:p>
    <w:p w:rsidR="001A6C2A" w:rsidRPr="001A6C2A" w:rsidRDefault="001A6C2A" w:rsidP="001A6C2A">
      <w:pPr>
        <w:rPr>
          <w:rFonts w:eastAsiaTheme="minorEastAsia"/>
          <w:szCs w:val="24"/>
        </w:rPr>
      </w:pPr>
      <w:r w:rsidRPr="001A6C2A">
        <w:rPr>
          <w:rFonts w:eastAsiaTheme="minorEastAsia"/>
          <w:szCs w:val="24"/>
        </w:rPr>
        <w:t>Joy Langley</w:t>
      </w:r>
    </w:p>
    <w:p w:rsidR="001A6C2A" w:rsidRPr="001A6C2A" w:rsidRDefault="001A6C2A" w:rsidP="001A6C2A">
      <w:pPr>
        <w:rPr>
          <w:rFonts w:eastAsiaTheme="minorEastAsia"/>
          <w:szCs w:val="24"/>
        </w:rPr>
      </w:pPr>
      <w:r w:rsidRPr="001A6C2A">
        <w:rPr>
          <w:rFonts w:eastAsiaTheme="minorEastAsia"/>
          <w:szCs w:val="24"/>
        </w:rPr>
        <w:t>CIS 104 History of Computers</w:t>
      </w:r>
    </w:p>
    <w:p w:rsidR="001A6C2A" w:rsidRPr="001A6C2A" w:rsidRDefault="001A6C2A" w:rsidP="001A6C2A">
      <w:pPr>
        <w:rPr>
          <w:rFonts w:eastAsiaTheme="minorEastAsia"/>
          <w:szCs w:val="24"/>
        </w:rPr>
      </w:pPr>
      <w:r w:rsidRPr="001A6C2A">
        <w:rPr>
          <w:rFonts w:eastAsiaTheme="minorEastAsia"/>
          <w:szCs w:val="24"/>
        </w:rPr>
        <w:t>Prof. M. Smyth</w:t>
      </w:r>
    </w:p>
    <w:p w:rsidR="001A6C2A" w:rsidRPr="001A6C2A" w:rsidRDefault="001A6C2A" w:rsidP="001A6C2A">
      <w:pPr>
        <w:rPr>
          <w:rFonts w:eastAsiaTheme="minorEastAsia"/>
          <w:szCs w:val="24"/>
        </w:rPr>
      </w:pPr>
      <w:r w:rsidRPr="001A6C2A">
        <w:rPr>
          <w:rFonts w:eastAsiaTheme="minorEastAsia"/>
          <w:szCs w:val="24"/>
        </w:rPr>
        <w:t>Nov. 21, 2010</w:t>
      </w:r>
    </w:p>
    <w:p w:rsidR="001A6C2A" w:rsidRPr="001A6C2A" w:rsidRDefault="001A6C2A" w:rsidP="001A6C2A">
      <w:pPr>
        <w:rPr>
          <w:rFonts w:eastAsiaTheme="minorEastAsia"/>
          <w:szCs w:val="24"/>
        </w:rPr>
      </w:pPr>
    </w:p>
    <w:p w:rsidR="001A6C2A" w:rsidRPr="001A6C2A" w:rsidRDefault="001A6C2A" w:rsidP="001A6C2A">
      <w:pPr>
        <w:spacing w:after="200" w:line="480" w:lineRule="auto"/>
        <w:jc w:val="center"/>
        <w:rPr>
          <w:rFonts w:eastAsiaTheme="minorEastAsia"/>
          <w:szCs w:val="24"/>
        </w:rPr>
      </w:pPr>
      <w:r w:rsidRPr="001A6C2A">
        <w:rPr>
          <w:rFonts w:eastAsiaTheme="minorEastAsia"/>
          <w:szCs w:val="24"/>
        </w:rPr>
        <w:t>Creating Backups in Windows 7</w:t>
      </w:r>
    </w:p>
    <w:p w:rsidR="001A6C2A" w:rsidRPr="001A6C2A" w:rsidRDefault="001A6C2A" w:rsidP="001A6C2A">
      <w:pPr>
        <w:spacing w:line="480" w:lineRule="auto"/>
        <w:ind w:firstLine="720"/>
        <w:rPr>
          <w:rFonts w:eastAsiaTheme="minorEastAsia"/>
          <w:szCs w:val="24"/>
        </w:rPr>
      </w:pPr>
      <w:r w:rsidRPr="001A6C2A">
        <w:rPr>
          <w:rFonts w:eastAsiaTheme="minorEastAsia"/>
          <w:szCs w:val="24"/>
        </w:rPr>
        <w:t>Although it can be frustrating to lose data</w:t>
      </w:r>
      <w:r w:rsidR="00826A93">
        <w:rPr>
          <w:rFonts w:eastAsiaTheme="minorEastAsia"/>
          <w:szCs w:val="24"/>
        </w:rPr>
        <w:t>,</w:t>
      </w:r>
      <w:r w:rsidRPr="001A6C2A">
        <w:rPr>
          <w:rFonts w:eastAsiaTheme="minorEastAsia"/>
          <w:szCs w:val="24"/>
        </w:rPr>
        <w:t xml:space="preserve"> almost everyone has heard a story about someone who lost a file and spent hours trying to recover it or have experienced it themselves.  Hard disks fail more often than any other component on a computer. It is extremely difficult to recover when a hard disk fails without obtaining professional help which usually comes with </w:t>
      </w:r>
      <w:r w:rsidR="00826A93">
        <w:rPr>
          <w:rFonts w:eastAsiaTheme="minorEastAsia"/>
          <w:szCs w:val="24"/>
        </w:rPr>
        <w:t xml:space="preserve">a </w:t>
      </w:r>
      <w:r w:rsidRPr="001A6C2A">
        <w:rPr>
          <w:rFonts w:eastAsiaTheme="minorEastAsia"/>
          <w:szCs w:val="24"/>
        </w:rPr>
        <w:t xml:space="preserve">hefty price tag. </w:t>
      </w:r>
    </w:p>
    <w:p w:rsidR="001A6C2A" w:rsidRPr="001A6C2A" w:rsidRDefault="001A6C2A" w:rsidP="001A6C2A">
      <w:pPr>
        <w:spacing w:line="480" w:lineRule="auto"/>
        <w:ind w:firstLine="720"/>
        <w:rPr>
          <w:rFonts w:eastAsiaTheme="minorEastAsia"/>
          <w:szCs w:val="24"/>
        </w:rPr>
      </w:pPr>
      <w:r w:rsidRPr="001A6C2A">
        <w:rPr>
          <w:rFonts w:eastAsiaTheme="minorEastAsia"/>
          <w:szCs w:val="24"/>
        </w:rPr>
        <w:t>Errors made while using the computer can result in the loss of a file or group of files, even if the hard drive never fails.  You need to take care when you save a file as you could lose the file by saving a new file with the original file’s name, or by accidentally clicking the wrong button in a dialog box and wiping out the contents of the file. In either case, you most certainly are going to lose some data.  All of the files you created or saved since your last back up might be lost for good if a hard disk failure occurs.  Getting in the habit of backing up the data on a regular basis would avoid the loss of the data and save a lot of frustration</w:t>
      </w:r>
      <w:sdt>
        <w:sdtPr>
          <w:rPr>
            <w:rFonts w:eastAsiaTheme="minorEastAsia"/>
            <w:szCs w:val="24"/>
          </w:rPr>
          <w:id w:val="1626584018"/>
          <w:citation/>
        </w:sdtPr>
        <w:sdtContent>
          <w:r w:rsidR="005E77BF" w:rsidRPr="001A6C2A">
            <w:rPr>
              <w:rFonts w:eastAsiaTheme="minorEastAsia"/>
              <w:szCs w:val="24"/>
            </w:rPr>
            <w:fldChar w:fldCharType="begin"/>
          </w:r>
          <w:r w:rsidRPr="001A6C2A">
            <w:rPr>
              <w:rFonts w:eastAsiaTheme="minorEastAsia"/>
              <w:szCs w:val="24"/>
            </w:rPr>
            <w:instrText xml:space="preserve">CITATION Lan01 \p 20-32 \l 1033 </w:instrText>
          </w:r>
          <w:r w:rsidR="005E77BF" w:rsidRPr="001A6C2A">
            <w:rPr>
              <w:rFonts w:eastAsiaTheme="minorEastAsia"/>
              <w:szCs w:val="24"/>
            </w:rPr>
            <w:fldChar w:fldCharType="separate"/>
          </w:r>
          <w:r w:rsidRPr="001A6C2A">
            <w:rPr>
              <w:rFonts w:eastAsiaTheme="minorEastAsia"/>
              <w:noProof/>
              <w:szCs w:val="24"/>
            </w:rPr>
            <w:t xml:space="preserve"> (Freund and Stanton 20-32)</w:t>
          </w:r>
          <w:r w:rsidR="005E77BF" w:rsidRPr="001A6C2A">
            <w:rPr>
              <w:rFonts w:eastAsiaTheme="minorEastAsia"/>
              <w:szCs w:val="24"/>
            </w:rPr>
            <w:fldChar w:fldCharType="end"/>
          </w:r>
        </w:sdtContent>
      </w:sdt>
      <w:r w:rsidRPr="001A6C2A">
        <w:rPr>
          <w:rFonts w:eastAsiaTheme="minorEastAsia"/>
          <w:szCs w:val="24"/>
        </w:rPr>
        <w:t>.</w:t>
      </w:r>
    </w:p>
    <w:p w:rsidR="001A6C2A" w:rsidRPr="001A6C2A" w:rsidRDefault="001A6C2A" w:rsidP="001A6C2A">
      <w:pPr>
        <w:spacing w:line="480" w:lineRule="auto"/>
        <w:ind w:firstLine="720"/>
        <w:rPr>
          <w:rFonts w:eastAsiaTheme="minorEastAsia"/>
          <w:szCs w:val="24"/>
        </w:rPr>
      </w:pPr>
      <w:r w:rsidRPr="001A6C2A">
        <w:rPr>
          <w:rFonts w:eastAsiaTheme="minorEastAsia"/>
          <w:szCs w:val="24"/>
        </w:rPr>
        <w:t>Taking proper steps will ensure that you can recover lost data when an accident happens; however, Windows 7 cannot prevent you from losing data on your hard disk. You should use a backup program to protect data on a hard disk.  A backup program copies and then automatically compresses the files and folders from the hard disk into a single file, called a backup file</w:t>
      </w:r>
      <w:sdt>
        <w:sdtPr>
          <w:rPr>
            <w:rFonts w:eastAsiaTheme="minorEastAsia"/>
            <w:szCs w:val="24"/>
          </w:rPr>
          <w:id w:val="-999042344"/>
          <w:citation/>
        </w:sdtPr>
        <w:sdtContent>
          <w:r w:rsidR="005E77BF" w:rsidRPr="001A6C2A">
            <w:rPr>
              <w:rFonts w:eastAsiaTheme="minorEastAsia"/>
              <w:szCs w:val="24"/>
            </w:rPr>
            <w:fldChar w:fldCharType="begin"/>
          </w:r>
          <w:r w:rsidRPr="001A6C2A">
            <w:rPr>
              <w:rFonts w:eastAsiaTheme="minorEastAsia"/>
              <w:szCs w:val="24"/>
            </w:rPr>
            <w:instrText xml:space="preserve">CITATION Lan01 \p 27 \l 1033 </w:instrText>
          </w:r>
          <w:r w:rsidR="005E77BF" w:rsidRPr="001A6C2A">
            <w:rPr>
              <w:rFonts w:eastAsiaTheme="minorEastAsia"/>
              <w:szCs w:val="24"/>
            </w:rPr>
            <w:fldChar w:fldCharType="separate"/>
          </w:r>
          <w:r w:rsidRPr="001A6C2A">
            <w:rPr>
              <w:rFonts w:eastAsiaTheme="minorEastAsia"/>
              <w:noProof/>
              <w:szCs w:val="24"/>
            </w:rPr>
            <w:t xml:space="preserve"> (Freund and Stanton 27)</w:t>
          </w:r>
          <w:r w:rsidR="005E77BF" w:rsidRPr="001A6C2A">
            <w:rPr>
              <w:rFonts w:eastAsiaTheme="minorEastAsia"/>
              <w:szCs w:val="24"/>
            </w:rPr>
            <w:fldChar w:fldCharType="end"/>
          </w:r>
        </w:sdtContent>
      </w:sdt>
      <w:r w:rsidRPr="001A6C2A">
        <w:rPr>
          <w:rFonts w:eastAsiaTheme="minorEastAsia"/>
          <w:szCs w:val="24"/>
        </w:rPr>
        <w:t xml:space="preserve">. The backup program stores the </w:t>
      </w:r>
      <w:r w:rsidRPr="001A6C2A">
        <w:rPr>
          <w:rFonts w:eastAsiaTheme="minorEastAsia"/>
          <w:szCs w:val="24"/>
        </w:rPr>
        <w:lastRenderedPageBreak/>
        <w:t>backup file on a backup medium, which can be a hard disk, optical disc, shared network folder, USB flash drive, or even on another computer on the network.</w:t>
      </w:r>
    </w:p>
    <w:p w:rsidR="001A6C2A" w:rsidRPr="001A6C2A" w:rsidRDefault="001A6C2A" w:rsidP="001A6C2A">
      <w:pPr>
        <w:spacing w:line="480" w:lineRule="auto"/>
        <w:ind w:firstLine="720"/>
        <w:rPr>
          <w:rFonts w:eastAsiaTheme="minorEastAsia"/>
          <w:szCs w:val="24"/>
        </w:rPr>
      </w:pPr>
      <w:r w:rsidRPr="001A6C2A">
        <w:rPr>
          <w:rFonts w:eastAsiaTheme="minorEastAsia"/>
          <w:szCs w:val="24"/>
        </w:rPr>
        <w:t>According to Velazquez</w:t>
      </w:r>
      <w:sdt>
        <w:sdtPr>
          <w:rPr>
            <w:rFonts w:eastAsiaTheme="minorEastAsia"/>
            <w:szCs w:val="24"/>
          </w:rPr>
          <w:id w:val="2082396560"/>
          <w:citation/>
        </w:sdtPr>
        <w:sdtContent>
          <w:r w:rsidR="005E77BF" w:rsidRPr="001A6C2A">
            <w:rPr>
              <w:rFonts w:eastAsiaTheme="minorEastAsia"/>
              <w:szCs w:val="24"/>
            </w:rPr>
            <w:fldChar w:fldCharType="begin"/>
          </w:r>
          <w:r w:rsidRPr="001A6C2A">
            <w:rPr>
              <w:rFonts w:eastAsiaTheme="minorEastAsia"/>
              <w:szCs w:val="24"/>
            </w:rPr>
            <w:instrText xml:space="preserve"> CITATION She07 \l 1033 </w:instrText>
          </w:r>
          <w:r w:rsidR="005E77BF" w:rsidRPr="001A6C2A">
            <w:rPr>
              <w:rFonts w:eastAsiaTheme="minorEastAsia"/>
              <w:szCs w:val="24"/>
            </w:rPr>
            <w:fldChar w:fldCharType="separate"/>
          </w:r>
          <w:r w:rsidRPr="001A6C2A">
            <w:rPr>
              <w:rFonts w:eastAsiaTheme="minorEastAsia"/>
              <w:noProof/>
              <w:szCs w:val="24"/>
            </w:rPr>
            <w:t xml:space="preserve"> (Velazquez)</w:t>
          </w:r>
          <w:r w:rsidR="005E77BF" w:rsidRPr="001A6C2A">
            <w:rPr>
              <w:rFonts w:eastAsiaTheme="minorEastAsia"/>
              <w:szCs w:val="24"/>
            </w:rPr>
            <w:fldChar w:fldCharType="end"/>
          </w:r>
        </w:sdtContent>
      </w:sdt>
      <w:r w:rsidRPr="001A6C2A">
        <w:rPr>
          <w:rFonts w:eastAsiaTheme="minorEastAsia"/>
          <w:szCs w:val="24"/>
        </w:rPr>
        <w:t>, you should create a system repair disc before backing up your data or system files. When a serious system error has occurred, a system repair disc can be used to repair and restore your operating system to a working state.</w:t>
      </w:r>
    </w:p>
    <w:p w:rsidR="001A6C2A" w:rsidRPr="001A6C2A" w:rsidRDefault="001A6C2A" w:rsidP="001A6C2A">
      <w:pPr>
        <w:spacing w:line="480" w:lineRule="auto"/>
        <w:ind w:firstLine="720"/>
        <w:rPr>
          <w:rFonts w:eastAsiaTheme="minorEastAsia"/>
          <w:szCs w:val="24"/>
        </w:rPr>
      </w:pPr>
      <w:r w:rsidRPr="001A6C2A">
        <w:rPr>
          <w:rFonts w:eastAsiaTheme="minorEastAsia"/>
          <w:szCs w:val="24"/>
        </w:rPr>
        <w:t>You have two cho</w:t>
      </w:r>
      <w:r w:rsidR="00826A93">
        <w:rPr>
          <w:rFonts w:eastAsiaTheme="minorEastAsia"/>
          <w:szCs w:val="24"/>
        </w:rPr>
        <w:t>ic</w:t>
      </w:r>
      <w:r w:rsidRPr="001A6C2A">
        <w:rPr>
          <w:rFonts w:eastAsiaTheme="minorEastAsia"/>
          <w:szCs w:val="24"/>
        </w:rPr>
        <w:t>es on backing up your files. You can either choose to let Windows 7 decide what to back up or choose which files to back up by yourself.  When Windows 7 chooses the files, Windows will back up data files as well as important system files in a system image</w:t>
      </w:r>
      <w:sdt>
        <w:sdtPr>
          <w:rPr>
            <w:rFonts w:eastAsiaTheme="minorEastAsia"/>
            <w:szCs w:val="24"/>
          </w:rPr>
          <w:id w:val="1217631241"/>
          <w:citation/>
        </w:sdtPr>
        <w:sdtContent>
          <w:r w:rsidR="005E77BF" w:rsidRPr="001A6C2A">
            <w:rPr>
              <w:rFonts w:eastAsiaTheme="minorEastAsia"/>
              <w:szCs w:val="24"/>
            </w:rPr>
            <w:fldChar w:fldCharType="begin"/>
          </w:r>
          <w:r w:rsidRPr="001A6C2A">
            <w:rPr>
              <w:rFonts w:eastAsiaTheme="minorEastAsia"/>
              <w:szCs w:val="24"/>
            </w:rPr>
            <w:instrText xml:space="preserve">CITATION Hol01 \p 54-55 \l 1033 </w:instrText>
          </w:r>
          <w:r w:rsidR="005E77BF" w:rsidRPr="001A6C2A">
            <w:rPr>
              <w:rFonts w:eastAsiaTheme="minorEastAsia"/>
              <w:szCs w:val="24"/>
            </w:rPr>
            <w:fldChar w:fldCharType="separate"/>
          </w:r>
          <w:r w:rsidRPr="001A6C2A">
            <w:rPr>
              <w:rFonts w:eastAsiaTheme="minorEastAsia"/>
              <w:noProof/>
              <w:szCs w:val="24"/>
            </w:rPr>
            <w:t xml:space="preserve"> (Holloway 54-55)</w:t>
          </w:r>
          <w:r w:rsidR="005E77BF" w:rsidRPr="001A6C2A">
            <w:rPr>
              <w:rFonts w:eastAsiaTheme="minorEastAsia"/>
              <w:szCs w:val="24"/>
            </w:rPr>
            <w:fldChar w:fldCharType="end"/>
          </w:r>
        </w:sdtContent>
      </w:sdt>
      <w:r w:rsidRPr="001A6C2A">
        <w:rPr>
          <w:rFonts w:eastAsiaTheme="minorEastAsia"/>
          <w:szCs w:val="24"/>
        </w:rPr>
        <w:t>. Only choose to select the files yourself if you know exactly which files you need to recover in the event of a system failure</w:t>
      </w:r>
    </w:p>
    <w:p w:rsidR="001A6C2A" w:rsidRPr="001A6C2A" w:rsidRDefault="001A6C2A" w:rsidP="001A6C2A">
      <w:pPr>
        <w:spacing w:line="480" w:lineRule="auto"/>
        <w:ind w:firstLine="720"/>
        <w:rPr>
          <w:rFonts w:eastAsiaTheme="minorEastAsia"/>
          <w:szCs w:val="24"/>
        </w:rPr>
      </w:pPr>
      <w:r w:rsidRPr="001A6C2A">
        <w:rPr>
          <w:rFonts w:eastAsiaTheme="minorEastAsia"/>
          <w:szCs w:val="24"/>
        </w:rPr>
        <w:t>Once you have selected which files and folders you will back up, you then decide where to back up your files--on an optical disc, a hard disk (internal or external), or a network location. You also can choose the frequency, day, and time the backups occur. It is recommended that you back up your files weekly. The first time that you use the ‘Set up a backup’ wizard, you will be asked these questions, after which an initial backup will be created. The amount of time a backup takes to run depends upon the options you choose. It can take from a few minutes to one hour or more</w:t>
      </w:r>
      <w:r w:rsidRPr="001A6C2A">
        <w:rPr>
          <w:rFonts w:eastAsiaTheme="minorEastAsia"/>
          <w:szCs w:val="24"/>
          <w:vertAlign w:val="superscript"/>
        </w:rPr>
        <w:footnoteReference w:id="2"/>
      </w:r>
      <w:r w:rsidRPr="001A6C2A">
        <w:rPr>
          <w:rFonts w:eastAsiaTheme="minorEastAsia"/>
          <w:szCs w:val="24"/>
        </w:rPr>
        <w:t>.</w:t>
      </w:r>
    </w:p>
    <w:p w:rsidR="001A6C2A" w:rsidRPr="001A6C2A" w:rsidRDefault="001A6C2A" w:rsidP="001A6C2A">
      <w:pPr>
        <w:spacing w:after="200" w:line="276" w:lineRule="auto"/>
        <w:rPr>
          <w:rFonts w:eastAsiaTheme="minorEastAsia"/>
          <w:szCs w:val="24"/>
        </w:rPr>
      </w:pPr>
      <w:r w:rsidRPr="001A6C2A">
        <w:rPr>
          <w:rFonts w:eastAsiaTheme="minorEastAsia"/>
          <w:szCs w:val="24"/>
        </w:rPr>
        <w:br w:type="page"/>
      </w:r>
    </w:p>
    <w:p w:rsidR="001A6C2A" w:rsidRPr="001A6C2A" w:rsidRDefault="001A6C2A" w:rsidP="001A6C2A">
      <w:pPr>
        <w:spacing w:line="480" w:lineRule="auto"/>
        <w:ind w:firstLine="720"/>
        <w:jc w:val="center"/>
        <w:rPr>
          <w:rFonts w:eastAsiaTheme="minorEastAsia"/>
          <w:szCs w:val="24"/>
        </w:rPr>
      </w:pPr>
      <w:r w:rsidRPr="001A6C2A">
        <w:rPr>
          <w:rFonts w:eastAsiaTheme="minorEastAsia"/>
          <w:szCs w:val="24"/>
        </w:rPr>
        <w:lastRenderedPageBreak/>
        <w:t>Works Cited</w:t>
      </w:r>
    </w:p>
    <w:p w:rsidR="001A6C2A" w:rsidRPr="001A6C2A" w:rsidRDefault="001A6C2A" w:rsidP="001A6C2A">
      <w:pPr>
        <w:spacing w:after="200" w:line="276" w:lineRule="auto"/>
        <w:ind w:left="720" w:hanging="720"/>
        <w:rPr>
          <w:rFonts w:eastAsiaTheme="minorEastAsia"/>
          <w:noProof/>
          <w:szCs w:val="24"/>
        </w:rPr>
      </w:pPr>
      <w:r w:rsidRPr="001A6C2A">
        <w:rPr>
          <w:rFonts w:eastAsiaTheme="minorEastAsia"/>
          <w:noProof/>
          <w:szCs w:val="24"/>
        </w:rPr>
        <w:t xml:space="preserve">Freund, Alexander and Lucy Stanton. </w:t>
      </w:r>
      <w:r w:rsidRPr="001A6C2A">
        <w:rPr>
          <w:rFonts w:eastAsiaTheme="minorEastAsia"/>
          <w:i/>
          <w:noProof/>
          <w:szCs w:val="24"/>
        </w:rPr>
        <w:t>Security Essentials</w:t>
      </w:r>
      <w:r w:rsidRPr="001A6C2A">
        <w:rPr>
          <w:rFonts w:eastAsiaTheme="minorEastAsia"/>
          <w:noProof/>
          <w:szCs w:val="24"/>
        </w:rPr>
        <w:t>. Hoboken: Westbrooks Publishing, 2010. Print.</w:t>
      </w:r>
    </w:p>
    <w:p w:rsidR="001A6C2A" w:rsidRPr="001A6C2A" w:rsidRDefault="001A6C2A" w:rsidP="001A6C2A">
      <w:pPr>
        <w:spacing w:after="200" w:line="276" w:lineRule="auto"/>
        <w:ind w:left="720" w:hanging="720"/>
        <w:rPr>
          <w:rFonts w:eastAsiaTheme="minorEastAsia"/>
          <w:noProof/>
          <w:szCs w:val="24"/>
        </w:rPr>
      </w:pPr>
      <w:r w:rsidRPr="001A6C2A">
        <w:rPr>
          <w:rFonts w:eastAsiaTheme="minorEastAsia"/>
          <w:noProof/>
          <w:szCs w:val="24"/>
        </w:rPr>
        <w:t xml:space="preserve">Holloway, Thomas. "Windows 7 Backup Features." </w:t>
      </w:r>
      <w:r w:rsidRPr="001A6C2A">
        <w:rPr>
          <w:rFonts w:eastAsiaTheme="minorEastAsia"/>
          <w:i/>
          <w:noProof/>
          <w:szCs w:val="24"/>
        </w:rPr>
        <w:t>Computers for Today, Tomorrow, and Beyond</w:t>
      </w:r>
      <w:r w:rsidRPr="001A6C2A">
        <w:rPr>
          <w:rFonts w:eastAsiaTheme="minorEastAsia"/>
          <w:noProof/>
          <w:szCs w:val="24"/>
        </w:rPr>
        <w:t xml:space="preserve"> (2010): 53-58. Print.</w:t>
      </w:r>
    </w:p>
    <w:p w:rsidR="001A6C2A" w:rsidRPr="001A6C2A" w:rsidRDefault="001A6C2A" w:rsidP="001A6C2A">
      <w:pPr>
        <w:spacing w:after="200" w:line="276" w:lineRule="auto"/>
        <w:ind w:left="720" w:hanging="720"/>
        <w:rPr>
          <w:rFonts w:eastAsiaTheme="minorEastAsia"/>
          <w:noProof/>
          <w:szCs w:val="24"/>
        </w:rPr>
      </w:pPr>
      <w:r w:rsidRPr="001A6C2A">
        <w:rPr>
          <w:rFonts w:eastAsiaTheme="minorEastAsia"/>
          <w:noProof/>
          <w:szCs w:val="24"/>
        </w:rPr>
        <w:t xml:space="preserve">Velazquez, Raul. </w:t>
      </w:r>
      <w:r w:rsidRPr="001A6C2A">
        <w:rPr>
          <w:rFonts w:eastAsiaTheme="minorEastAsia"/>
          <w:i/>
          <w:noProof/>
          <w:szCs w:val="24"/>
        </w:rPr>
        <w:t>Configuring Windows 7 Backups</w:t>
      </w:r>
      <w:r w:rsidRPr="001A6C2A">
        <w:rPr>
          <w:rFonts w:eastAsiaTheme="minorEastAsia"/>
          <w:noProof/>
          <w:szCs w:val="24"/>
        </w:rPr>
        <w:t>. n.d. Course Technology. Web. 25 Oct 2010.</w:t>
      </w:r>
      <w:r w:rsidR="001D7F8A">
        <w:rPr>
          <w:rFonts w:eastAsiaTheme="minorEastAsia"/>
          <w:noProof/>
          <w:szCs w:val="24"/>
        </w:rPr>
        <w:t xml:space="preserve"> http://www.cengage.com/articles/win7</w:t>
      </w:r>
    </w:p>
    <w:p w:rsidR="001A6C2A" w:rsidRPr="001A6C2A" w:rsidRDefault="001A6C2A" w:rsidP="001A6C2A">
      <w:pPr>
        <w:spacing w:line="480" w:lineRule="auto"/>
        <w:ind w:firstLine="720"/>
        <w:rPr>
          <w:rFonts w:asciiTheme="minorHAnsi" w:eastAsiaTheme="minorEastAsia" w:hAnsiTheme="minorHAnsi" w:cstheme="minorBidi"/>
          <w:sz w:val="22"/>
          <w:szCs w:val="22"/>
        </w:rPr>
      </w:pPr>
    </w:p>
    <w:p w:rsidR="000C00B4" w:rsidRDefault="000C00B4">
      <w:r>
        <w:br w:type="page"/>
      </w:r>
    </w:p>
    <w:p w:rsidR="000C00B4" w:rsidRPr="000C00B4" w:rsidRDefault="000C00B4" w:rsidP="000C00B4">
      <w:r w:rsidRPr="000C00B4">
        <w:lastRenderedPageBreak/>
        <w:t>Addendum:</w:t>
      </w:r>
    </w:p>
    <w:p w:rsidR="000C00B4" w:rsidRPr="000C00B4" w:rsidRDefault="000C00B4" w:rsidP="000C00B4">
      <w:pPr>
        <w:rPr>
          <w:rFonts w:eastAsiaTheme="minorEastAsia"/>
          <w:noProof/>
          <w:szCs w:val="24"/>
        </w:rPr>
      </w:pPr>
      <w:r w:rsidRPr="000C00B4">
        <w:rPr>
          <w:rFonts w:eastAsiaTheme="minorEastAsia"/>
          <w:noProof/>
          <w:szCs w:val="24"/>
        </w:rPr>
        <w:t>Source:</w:t>
      </w:r>
      <w:r w:rsidRPr="000C00B4">
        <w:rPr>
          <w:rFonts w:eastAsiaTheme="minorEastAsia"/>
          <w:noProof/>
          <w:szCs w:val="24"/>
        </w:rPr>
        <w:tab/>
        <w:t>Book</w:t>
      </w:r>
    </w:p>
    <w:p w:rsidR="000C00B4" w:rsidRPr="000C00B4" w:rsidRDefault="000C00B4" w:rsidP="000C00B4">
      <w:pPr>
        <w:rPr>
          <w:rFonts w:eastAsiaTheme="minorEastAsia"/>
          <w:noProof/>
          <w:szCs w:val="24"/>
        </w:rPr>
      </w:pPr>
      <w:r w:rsidRPr="000C00B4">
        <w:rPr>
          <w:rFonts w:eastAsiaTheme="minorEastAsia"/>
          <w:noProof/>
          <w:szCs w:val="24"/>
        </w:rPr>
        <w:t>Author:</w:t>
      </w:r>
      <w:r w:rsidRPr="000C00B4">
        <w:rPr>
          <w:rFonts w:eastAsiaTheme="minorEastAsia"/>
          <w:noProof/>
          <w:szCs w:val="24"/>
        </w:rPr>
        <w:tab/>
        <w:t>Freund, Alexander and Lucy Stanton</w:t>
      </w:r>
    </w:p>
    <w:p w:rsidR="000C00B4" w:rsidRPr="00C65938" w:rsidRDefault="000C00B4" w:rsidP="000C00B4">
      <w:pPr>
        <w:rPr>
          <w:rFonts w:eastAsiaTheme="minorEastAsia"/>
          <w:noProof/>
          <w:szCs w:val="24"/>
        </w:rPr>
      </w:pPr>
      <w:r w:rsidRPr="000C00B4">
        <w:rPr>
          <w:rFonts w:eastAsiaTheme="minorEastAsia"/>
          <w:noProof/>
          <w:szCs w:val="24"/>
        </w:rPr>
        <w:t>Title:</w:t>
      </w:r>
      <w:r w:rsidRPr="000C00B4">
        <w:rPr>
          <w:rFonts w:eastAsiaTheme="minorEastAsia"/>
          <w:noProof/>
          <w:szCs w:val="24"/>
        </w:rPr>
        <w:tab/>
      </w:r>
      <w:r w:rsidRPr="000C00B4">
        <w:rPr>
          <w:rFonts w:eastAsiaTheme="minorEastAsia"/>
          <w:noProof/>
          <w:szCs w:val="24"/>
        </w:rPr>
        <w:tab/>
      </w:r>
      <w:r w:rsidRPr="00C65938">
        <w:rPr>
          <w:rFonts w:eastAsiaTheme="minorEastAsia"/>
          <w:noProof/>
          <w:szCs w:val="24"/>
        </w:rPr>
        <w:t>Security Essentials</w:t>
      </w:r>
    </w:p>
    <w:p w:rsidR="000C00B4" w:rsidRPr="000C00B4" w:rsidRDefault="000C00B4" w:rsidP="000C00B4">
      <w:pPr>
        <w:rPr>
          <w:rFonts w:eastAsiaTheme="minorEastAsia"/>
          <w:noProof/>
          <w:szCs w:val="24"/>
        </w:rPr>
      </w:pPr>
      <w:r w:rsidRPr="00C65938">
        <w:rPr>
          <w:rFonts w:eastAsiaTheme="minorEastAsia"/>
          <w:noProof/>
          <w:szCs w:val="24"/>
        </w:rPr>
        <w:t>City:</w:t>
      </w:r>
      <w:r w:rsidRPr="00C65938">
        <w:rPr>
          <w:rFonts w:eastAsiaTheme="minorEastAsia"/>
          <w:noProof/>
          <w:szCs w:val="24"/>
        </w:rPr>
        <w:tab/>
      </w:r>
      <w:r w:rsidRPr="00C65938">
        <w:rPr>
          <w:rFonts w:eastAsiaTheme="minorEastAsia"/>
          <w:noProof/>
          <w:szCs w:val="24"/>
        </w:rPr>
        <w:tab/>
      </w:r>
      <w:r w:rsidRPr="000C00B4">
        <w:rPr>
          <w:rFonts w:eastAsiaTheme="minorEastAsia"/>
          <w:noProof/>
          <w:szCs w:val="24"/>
        </w:rPr>
        <w:t>Hoboken</w:t>
      </w:r>
    </w:p>
    <w:p w:rsidR="000C00B4" w:rsidRPr="000C00B4" w:rsidRDefault="000C00B4" w:rsidP="000C00B4">
      <w:pPr>
        <w:rPr>
          <w:rFonts w:eastAsiaTheme="minorEastAsia"/>
          <w:noProof/>
          <w:szCs w:val="24"/>
        </w:rPr>
      </w:pPr>
      <w:r w:rsidRPr="000C00B4">
        <w:rPr>
          <w:rFonts w:eastAsiaTheme="minorEastAsia"/>
          <w:noProof/>
          <w:szCs w:val="24"/>
        </w:rPr>
        <w:t>Publisher:</w:t>
      </w:r>
      <w:r w:rsidRPr="000C00B4">
        <w:rPr>
          <w:rFonts w:eastAsiaTheme="minorEastAsia"/>
          <w:noProof/>
          <w:szCs w:val="24"/>
        </w:rPr>
        <w:tab/>
        <w:t>Westbrooks Publishing, 2010</w:t>
      </w:r>
    </w:p>
    <w:p w:rsidR="000C00B4" w:rsidRDefault="000C00B4" w:rsidP="000C00B4">
      <w:pPr>
        <w:rPr>
          <w:rFonts w:eastAsiaTheme="minorEastAsia"/>
          <w:noProof/>
          <w:szCs w:val="24"/>
        </w:rPr>
      </w:pPr>
    </w:p>
    <w:p w:rsidR="000C00B4" w:rsidRDefault="000C00B4" w:rsidP="000C00B4">
      <w:pPr>
        <w:rPr>
          <w:rFonts w:eastAsiaTheme="minorEastAsia"/>
          <w:noProof/>
          <w:szCs w:val="24"/>
        </w:rPr>
      </w:pPr>
    </w:p>
    <w:p w:rsidR="000C00B4" w:rsidRDefault="000C00B4" w:rsidP="000C00B4">
      <w:pPr>
        <w:rPr>
          <w:rFonts w:eastAsiaTheme="minorEastAsia"/>
          <w:noProof/>
          <w:szCs w:val="24"/>
        </w:rPr>
      </w:pPr>
      <w:r>
        <w:rPr>
          <w:rFonts w:eastAsiaTheme="minorEastAsia"/>
          <w:noProof/>
          <w:szCs w:val="24"/>
        </w:rPr>
        <w:t>Source:</w:t>
      </w:r>
      <w:r>
        <w:rPr>
          <w:rFonts w:eastAsiaTheme="minorEastAsia"/>
          <w:noProof/>
          <w:szCs w:val="24"/>
        </w:rPr>
        <w:tab/>
      </w:r>
      <w:r>
        <w:rPr>
          <w:rFonts w:eastAsiaTheme="minorEastAsia"/>
          <w:noProof/>
          <w:szCs w:val="24"/>
        </w:rPr>
        <w:tab/>
        <w:t>Web Site</w:t>
      </w:r>
    </w:p>
    <w:p w:rsidR="000C00B4" w:rsidRDefault="000C00B4" w:rsidP="000C00B4">
      <w:pPr>
        <w:rPr>
          <w:rFonts w:eastAsiaTheme="minorEastAsia"/>
          <w:noProof/>
          <w:szCs w:val="24"/>
        </w:rPr>
      </w:pPr>
      <w:r>
        <w:rPr>
          <w:rFonts w:eastAsiaTheme="minorEastAsia"/>
          <w:noProof/>
          <w:szCs w:val="24"/>
        </w:rPr>
        <w:t>Author:</w:t>
      </w:r>
      <w:r>
        <w:rPr>
          <w:rFonts w:eastAsiaTheme="minorEastAsia"/>
          <w:noProof/>
          <w:szCs w:val="24"/>
        </w:rPr>
        <w:tab/>
      </w:r>
      <w:r>
        <w:rPr>
          <w:rFonts w:eastAsiaTheme="minorEastAsia"/>
          <w:noProof/>
          <w:szCs w:val="24"/>
        </w:rPr>
        <w:tab/>
        <w:t>Velazquez, Raul</w:t>
      </w:r>
    </w:p>
    <w:p w:rsidR="000C00B4" w:rsidRDefault="000C00B4" w:rsidP="000C00B4">
      <w:pPr>
        <w:rPr>
          <w:rFonts w:eastAsiaTheme="minorEastAsia"/>
          <w:noProof/>
          <w:szCs w:val="24"/>
        </w:rPr>
      </w:pPr>
      <w:r>
        <w:rPr>
          <w:rFonts w:eastAsiaTheme="minorEastAsia"/>
          <w:noProof/>
          <w:szCs w:val="24"/>
        </w:rPr>
        <w:t>Name of Web Page:</w:t>
      </w:r>
      <w:r>
        <w:rPr>
          <w:rFonts w:eastAsiaTheme="minorEastAsia"/>
          <w:noProof/>
          <w:szCs w:val="24"/>
        </w:rPr>
        <w:tab/>
      </w:r>
      <w:r w:rsidRPr="001A6C2A">
        <w:rPr>
          <w:rFonts w:eastAsiaTheme="minorEastAsia"/>
          <w:noProof/>
          <w:szCs w:val="24"/>
        </w:rPr>
        <w:t xml:space="preserve"> </w:t>
      </w:r>
      <w:r w:rsidRPr="00C65938">
        <w:rPr>
          <w:rFonts w:eastAsiaTheme="minorEastAsia"/>
          <w:noProof/>
          <w:szCs w:val="24"/>
        </w:rPr>
        <w:t>Configuring Windows 7 Backups</w:t>
      </w:r>
    </w:p>
    <w:p w:rsidR="000C00B4" w:rsidRDefault="000C00B4" w:rsidP="000C00B4">
      <w:pPr>
        <w:rPr>
          <w:rFonts w:eastAsiaTheme="minorEastAsia"/>
          <w:noProof/>
          <w:szCs w:val="24"/>
        </w:rPr>
      </w:pPr>
      <w:r>
        <w:rPr>
          <w:rFonts w:eastAsiaTheme="minorEastAsia"/>
          <w:noProof/>
          <w:szCs w:val="24"/>
        </w:rPr>
        <w:t>Production Company:</w:t>
      </w:r>
      <w:r>
        <w:rPr>
          <w:rFonts w:eastAsiaTheme="minorEastAsia"/>
          <w:noProof/>
          <w:szCs w:val="24"/>
        </w:rPr>
        <w:tab/>
      </w:r>
      <w:r w:rsidRPr="001A6C2A">
        <w:rPr>
          <w:rFonts w:eastAsiaTheme="minorEastAsia"/>
          <w:noProof/>
          <w:szCs w:val="24"/>
        </w:rPr>
        <w:t>Course Technology</w:t>
      </w:r>
    </w:p>
    <w:p w:rsidR="000C00B4" w:rsidRDefault="000C00B4" w:rsidP="000C00B4">
      <w:pPr>
        <w:rPr>
          <w:rFonts w:eastAsiaTheme="minorEastAsia"/>
          <w:noProof/>
          <w:szCs w:val="24"/>
        </w:rPr>
      </w:pPr>
      <w:r>
        <w:rPr>
          <w:rFonts w:eastAsiaTheme="minorEastAsia"/>
          <w:noProof/>
          <w:szCs w:val="24"/>
        </w:rPr>
        <w:t>Year:</w:t>
      </w:r>
      <w:r>
        <w:rPr>
          <w:rFonts w:eastAsiaTheme="minorEastAsia"/>
          <w:noProof/>
          <w:szCs w:val="24"/>
        </w:rPr>
        <w:tab/>
      </w:r>
      <w:r>
        <w:rPr>
          <w:rFonts w:eastAsiaTheme="minorEastAsia"/>
          <w:noProof/>
          <w:szCs w:val="24"/>
        </w:rPr>
        <w:tab/>
      </w:r>
      <w:r>
        <w:rPr>
          <w:rFonts w:eastAsiaTheme="minorEastAsia"/>
          <w:noProof/>
          <w:szCs w:val="24"/>
        </w:rPr>
        <w:tab/>
        <w:t>2010</w:t>
      </w:r>
    </w:p>
    <w:p w:rsidR="000C00B4" w:rsidRDefault="000C00B4" w:rsidP="000C00B4">
      <w:pPr>
        <w:rPr>
          <w:rFonts w:eastAsiaTheme="minorEastAsia"/>
          <w:noProof/>
          <w:szCs w:val="24"/>
        </w:rPr>
      </w:pPr>
      <w:r>
        <w:rPr>
          <w:rFonts w:eastAsiaTheme="minorEastAsia"/>
          <w:noProof/>
          <w:szCs w:val="24"/>
        </w:rPr>
        <w:t>Month:</w:t>
      </w:r>
      <w:r>
        <w:rPr>
          <w:rFonts w:eastAsiaTheme="minorEastAsia"/>
          <w:noProof/>
          <w:szCs w:val="24"/>
        </w:rPr>
        <w:tab/>
      </w:r>
      <w:r>
        <w:rPr>
          <w:rFonts w:eastAsiaTheme="minorEastAsia"/>
          <w:noProof/>
          <w:szCs w:val="24"/>
        </w:rPr>
        <w:tab/>
      </w:r>
      <w:r>
        <w:rPr>
          <w:rFonts w:eastAsiaTheme="minorEastAsia"/>
          <w:noProof/>
          <w:szCs w:val="24"/>
        </w:rPr>
        <w:tab/>
        <w:t>October</w:t>
      </w:r>
    </w:p>
    <w:p w:rsidR="000C00B4" w:rsidRDefault="000C00B4" w:rsidP="000C00B4">
      <w:pPr>
        <w:rPr>
          <w:rFonts w:eastAsiaTheme="minorEastAsia"/>
          <w:noProof/>
          <w:szCs w:val="24"/>
        </w:rPr>
      </w:pPr>
      <w:r>
        <w:rPr>
          <w:rFonts w:eastAsiaTheme="minorEastAsia"/>
          <w:noProof/>
          <w:szCs w:val="24"/>
        </w:rPr>
        <w:t>Day:</w:t>
      </w:r>
      <w:r>
        <w:rPr>
          <w:rFonts w:eastAsiaTheme="minorEastAsia"/>
          <w:noProof/>
          <w:szCs w:val="24"/>
        </w:rPr>
        <w:tab/>
      </w:r>
      <w:r>
        <w:rPr>
          <w:rFonts w:eastAsiaTheme="minorEastAsia"/>
          <w:noProof/>
          <w:szCs w:val="24"/>
        </w:rPr>
        <w:tab/>
      </w:r>
      <w:r>
        <w:rPr>
          <w:rFonts w:eastAsiaTheme="minorEastAsia"/>
          <w:noProof/>
          <w:szCs w:val="24"/>
        </w:rPr>
        <w:tab/>
        <w:t>25</w:t>
      </w:r>
      <w:r w:rsidRPr="001A6C2A">
        <w:rPr>
          <w:rFonts w:eastAsiaTheme="minorEastAsia"/>
          <w:noProof/>
          <w:szCs w:val="24"/>
        </w:rPr>
        <w:t>. Web. 25 Oct 2010</w:t>
      </w:r>
    </w:p>
    <w:p w:rsidR="000C00B4" w:rsidRDefault="007E1B0B" w:rsidP="000C00B4">
      <w:pPr>
        <w:rPr>
          <w:rFonts w:eastAsiaTheme="minorEastAsia"/>
          <w:noProof/>
          <w:szCs w:val="24"/>
        </w:rPr>
      </w:pPr>
      <w:r>
        <w:rPr>
          <w:rFonts w:eastAsiaTheme="minorEastAsia"/>
          <w:noProof/>
          <w:szCs w:val="24"/>
        </w:rPr>
        <w:t>URL:</w:t>
      </w:r>
      <w:r>
        <w:rPr>
          <w:rFonts w:eastAsiaTheme="minorEastAsia"/>
          <w:noProof/>
          <w:szCs w:val="24"/>
        </w:rPr>
        <w:tab/>
      </w:r>
      <w:r>
        <w:rPr>
          <w:rFonts w:eastAsiaTheme="minorEastAsia"/>
          <w:noProof/>
          <w:szCs w:val="24"/>
        </w:rPr>
        <w:tab/>
      </w:r>
      <w:r>
        <w:rPr>
          <w:rFonts w:eastAsiaTheme="minorEastAsia"/>
          <w:noProof/>
          <w:szCs w:val="24"/>
        </w:rPr>
        <w:tab/>
      </w:r>
      <w:r w:rsidR="00640462">
        <w:rPr>
          <w:rFonts w:eastAsiaTheme="minorEastAsia"/>
          <w:noProof/>
          <w:szCs w:val="24"/>
        </w:rPr>
        <w:t>http://www.cengage.com/articles/win7</w:t>
      </w:r>
    </w:p>
    <w:p w:rsidR="000C00B4" w:rsidRDefault="000C00B4" w:rsidP="000C00B4">
      <w:pPr>
        <w:rPr>
          <w:rFonts w:eastAsiaTheme="minorEastAsia"/>
          <w:noProof/>
          <w:szCs w:val="24"/>
        </w:rPr>
      </w:pPr>
      <w:bookmarkStart w:id="0" w:name="_GoBack"/>
      <w:bookmarkEnd w:id="0"/>
    </w:p>
    <w:p w:rsidR="000C00B4" w:rsidRDefault="000C00B4" w:rsidP="000C00B4">
      <w:pPr>
        <w:rPr>
          <w:rFonts w:eastAsiaTheme="minorEastAsia"/>
          <w:noProof/>
          <w:szCs w:val="24"/>
        </w:rPr>
      </w:pPr>
      <w:r>
        <w:rPr>
          <w:rFonts w:eastAsiaTheme="minorEastAsia"/>
          <w:noProof/>
          <w:szCs w:val="24"/>
        </w:rPr>
        <w:t>Source:</w:t>
      </w:r>
      <w:r>
        <w:rPr>
          <w:rFonts w:eastAsiaTheme="minorEastAsia"/>
          <w:noProof/>
          <w:szCs w:val="24"/>
        </w:rPr>
        <w:tab/>
        <w:t>Journal Article</w:t>
      </w:r>
    </w:p>
    <w:p w:rsidR="000C00B4" w:rsidRDefault="000C00B4" w:rsidP="000C00B4">
      <w:pPr>
        <w:rPr>
          <w:rFonts w:eastAsiaTheme="minorEastAsia"/>
          <w:noProof/>
          <w:szCs w:val="24"/>
        </w:rPr>
      </w:pPr>
      <w:r>
        <w:rPr>
          <w:rFonts w:eastAsiaTheme="minorEastAsia"/>
          <w:noProof/>
          <w:szCs w:val="24"/>
        </w:rPr>
        <w:t>Author:</w:t>
      </w:r>
      <w:r>
        <w:rPr>
          <w:rFonts w:eastAsiaTheme="minorEastAsia"/>
          <w:noProof/>
          <w:szCs w:val="24"/>
        </w:rPr>
        <w:tab/>
      </w:r>
      <w:r w:rsidRPr="001A6C2A">
        <w:rPr>
          <w:rFonts w:eastAsiaTheme="minorEastAsia"/>
          <w:noProof/>
          <w:szCs w:val="24"/>
        </w:rPr>
        <w:t>Holloway, Thomas</w:t>
      </w:r>
    </w:p>
    <w:p w:rsidR="000C00B4" w:rsidRDefault="000C00B4" w:rsidP="000C00B4">
      <w:pPr>
        <w:rPr>
          <w:rFonts w:eastAsiaTheme="minorEastAsia"/>
          <w:noProof/>
          <w:szCs w:val="24"/>
        </w:rPr>
      </w:pPr>
      <w:r>
        <w:rPr>
          <w:rFonts w:eastAsiaTheme="minorEastAsia"/>
          <w:noProof/>
          <w:szCs w:val="24"/>
        </w:rPr>
        <w:t>Title:</w:t>
      </w:r>
      <w:r>
        <w:rPr>
          <w:rFonts w:eastAsiaTheme="minorEastAsia"/>
          <w:noProof/>
          <w:szCs w:val="24"/>
        </w:rPr>
        <w:tab/>
      </w:r>
      <w:r>
        <w:rPr>
          <w:rFonts w:eastAsiaTheme="minorEastAsia"/>
          <w:noProof/>
          <w:szCs w:val="24"/>
        </w:rPr>
        <w:tab/>
        <w:t>Windows 7 Backup Features</w:t>
      </w:r>
    </w:p>
    <w:p w:rsidR="000C00B4" w:rsidRDefault="000C00B4" w:rsidP="000C00B4">
      <w:pPr>
        <w:rPr>
          <w:rFonts w:eastAsiaTheme="minorEastAsia"/>
          <w:noProof/>
          <w:szCs w:val="24"/>
        </w:rPr>
      </w:pPr>
      <w:r>
        <w:rPr>
          <w:rFonts w:eastAsiaTheme="minorEastAsia"/>
          <w:noProof/>
          <w:szCs w:val="24"/>
        </w:rPr>
        <w:t>Journal Name:</w:t>
      </w:r>
      <w:r>
        <w:rPr>
          <w:rFonts w:eastAsiaTheme="minorEastAsia"/>
          <w:noProof/>
          <w:szCs w:val="24"/>
        </w:rPr>
        <w:tab/>
      </w:r>
      <w:r w:rsidRPr="00C65938">
        <w:rPr>
          <w:rFonts w:eastAsiaTheme="minorEastAsia"/>
          <w:noProof/>
          <w:szCs w:val="24"/>
        </w:rPr>
        <w:t>Computers for Today, Tomorrow, and Beyond</w:t>
      </w:r>
    </w:p>
    <w:p w:rsidR="000C00B4" w:rsidRDefault="000C00B4" w:rsidP="000C00B4">
      <w:pPr>
        <w:rPr>
          <w:rFonts w:eastAsiaTheme="minorEastAsia"/>
          <w:noProof/>
          <w:szCs w:val="24"/>
        </w:rPr>
      </w:pPr>
      <w:r>
        <w:rPr>
          <w:rFonts w:eastAsiaTheme="minorEastAsia"/>
          <w:noProof/>
          <w:szCs w:val="24"/>
        </w:rPr>
        <w:t>Year:</w:t>
      </w:r>
      <w:r>
        <w:rPr>
          <w:rFonts w:eastAsiaTheme="minorEastAsia"/>
          <w:noProof/>
          <w:szCs w:val="24"/>
        </w:rPr>
        <w:tab/>
      </w:r>
      <w:r>
        <w:rPr>
          <w:rFonts w:eastAsiaTheme="minorEastAsia"/>
          <w:noProof/>
          <w:szCs w:val="24"/>
        </w:rPr>
        <w:tab/>
      </w:r>
      <w:r w:rsidRPr="001A6C2A">
        <w:rPr>
          <w:rFonts w:eastAsiaTheme="minorEastAsia"/>
          <w:noProof/>
          <w:szCs w:val="24"/>
        </w:rPr>
        <w:t>2010</w:t>
      </w:r>
      <w:r>
        <w:rPr>
          <w:rFonts w:eastAsiaTheme="minorEastAsia"/>
          <w:noProof/>
          <w:szCs w:val="24"/>
        </w:rPr>
        <w:tab/>
      </w:r>
    </w:p>
    <w:p w:rsidR="000C00B4" w:rsidRDefault="000C00B4" w:rsidP="000C00B4">
      <w:pPr>
        <w:rPr>
          <w:rFonts w:eastAsiaTheme="minorEastAsia"/>
          <w:noProof/>
          <w:szCs w:val="24"/>
        </w:rPr>
      </w:pPr>
      <w:r>
        <w:rPr>
          <w:rFonts w:eastAsiaTheme="minorEastAsia"/>
          <w:noProof/>
          <w:szCs w:val="24"/>
        </w:rPr>
        <w:t>Month:</w:t>
      </w:r>
      <w:r>
        <w:rPr>
          <w:rFonts w:eastAsiaTheme="minorEastAsia"/>
          <w:noProof/>
          <w:szCs w:val="24"/>
        </w:rPr>
        <w:tab/>
      </w:r>
      <w:r>
        <w:rPr>
          <w:rFonts w:eastAsiaTheme="minorEastAsia"/>
          <w:noProof/>
          <w:szCs w:val="24"/>
        </w:rPr>
        <w:tab/>
        <w:t>November</w:t>
      </w:r>
    </w:p>
    <w:p w:rsidR="000C00B4" w:rsidRDefault="000C00B4" w:rsidP="000C00B4">
      <w:r>
        <w:rPr>
          <w:rFonts w:eastAsiaTheme="minorEastAsia"/>
          <w:noProof/>
          <w:szCs w:val="24"/>
        </w:rPr>
        <w:t>Pages:</w:t>
      </w:r>
      <w:r>
        <w:rPr>
          <w:rFonts w:eastAsiaTheme="minorEastAsia"/>
          <w:noProof/>
          <w:szCs w:val="24"/>
        </w:rPr>
        <w:tab/>
        <w:t xml:space="preserve"> </w:t>
      </w:r>
      <w:r>
        <w:rPr>
          <w:rFonts w:eastAsiaTheme="minorEastAsia"/>
          <w:noProof/>
          <w:szCs w:val="24"/>
        </w:rPr>
        <w:tab/>
      </w:r>
      <w:r w:rsidRPr="001A6C2A">
        <w:rPr>
          <w:rFonts w:eastAsiaTheme="minorEastAsia"/>
          <w:noProof/>
          <w:szCs w:val="24"/>
        </w:rPr>
        <w:t>53-58.</w:t>
      </w:r>
    </w:p>
    <w:sectPr w:rsidR="000C00B4" w:rsidSect="005443D8">
      <w:headerReference w:type="firs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E3E" w:rsidRDefault="00E77E3E">
      <w:r>
        <w:separator/>
      </w:r>
    </w:p>
  </w:endnote>
  <w:endnote w:type="continuationSeparator" w:id="1">
    <w:p w:rsidR="00E77E3E" w:rsidRDefault="00E77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anson Text LT Std">
    <w:altName w:val="Janson Text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7E" w:rsidRDefault="005D2E7E">
    <w:pPr>
      <w:pStyle w:val="Footer"/>
      <w:jc w:val="center"/>
    </w:pPr>
    <w:r>
      <w:t>Figure W2B</w:t>
    </w:r>
    <w:r w:rsidR="00EC307E">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E3E" w:rsidRDefault="00E77E3E">
      <w:r>
        <w:separator/>
      </w:r>
    </w:p>
  </w:footnote>
  <w:footnote w:type="continuationSeparator" w:id="1">
    <w:p w:rsidR="00E77E3E" w:rsidRDefault="00E77E3E">
      <w:r>
        <w:continuationSeparator/>
      </w:r>
    </w:p>
  </w:footnote>
  <w:footnote w:id="2">
    <w:p w:rsidR="006533C3" w:rsidRDefault="001A6C2A" w:rsidP="00C65938">
      <w:pPr>
        <w:pStyle w:val="FootnoteText"/>
      </w:pPr>
      <w:r w:rsidRPr="00983388">
        <w:rPr>
          <w:rStyle w:val="FootnoteReference"/>
          <w:rFonts w:cs="Times New Roman"/>
          <w:szCs w:val="24"/>
        </w:rPr>
        <w:footnoteRef/>
      </w:r>
      <w:r w:rsidRPr="00983388">
        <w:t xml:space="preserve"> Holloway </w:t>
      </w:r>
      <w:r>
        <w:t>states that a hard drive full of movies and music could take 2 hours to back up properly.</w:t>
      </w:r>
      <w:sdt>
        <w:sdtPr>
          <w:id w:val="61924269"/>
          <w:citation/>
        </w:sdtPr>
        <w:sdtContent>
          <w:r w:rsidR="005E77BF" w:rsidRPr="00983388">
            <w:fldChar w:fldCharType="begin"/>
          </w:r>
          <w:r>
            <w:instrText xml:space="preserve">CITATION Hol01 \l 1033 </w:instrText>
          </w:r>
          <w:r w:rsidR="005E77BF" w:rsidRPr="00983388">
            <w:fldChar w:fldCharType="separate"/>
          </w:r>
          <w:r w:rsidRPr="00983388">
            <w:rPr>
              <w:noProof/>
            </w:rPr>
            <w:t>(Holloway)</w:t>
          </w:r>
          <w:r w:rsidR="005E77BF" w:rsidRPr="00983388">
            <w:rPr>
              <w:noProof/>
            </w:rPr>
            <w:fldChar w:fldCharType="end"/>
          </w:r>
        </w:sdtContent>
      </w:sdt>
      <w:r w:rsidRPr="0098338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7E" w:rsidRDefault="00EC307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7E" w:rsidRDefault="00EC3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E3AFB"/>
    <w:rsid w:val="000566B8"/>
    <w:rsid w:val="000C00B4"/>
    <w:rsid w:val="000F339E"/>
    <w:rsid w:val="001356EB"/>
    <w:rsid w:val="00167475"/>
    <w:rsid w:val="001856CA"/>
    <w:rsid w:val="00193D43"/>
    <w:rsid w:val="001A6C2A"/>
    <w:rsid w:val="001D15C2"/>
    <w:rsid w:val="001D75EF"/>
    <w:rsid w:val="001D7F8A"/>
    <w:rsid w:val="001E67CA"/>
    <w:rsid w:val="0021223D"/>
    <w:rsid w:val="002A0EF4"/>
    <w:rsid w:val="002C3924"/>
    <w:rsid w:val="002D582A"/>
    <w:rsid w:val="002E62F7"/>
    <w:rsid w:val="0030252D"/>
    <w:rsid w:val="0032389A"/>
    <w:rsid w:val="00326EA7"/>
    <w:rsid w:val="003569AD"/>
    <w:rsid w:val="00362F44"/>
    <w:rsid w:val="00373F9A"/>
    <w:rsid w:val="003C163A"/>
    <w:rsid w:val="003E3AFB"/>
    <w:rsid w:val="004A3027"/>
    <w:rsid w:val="004D6D26"/>
    <w:rsid w:val="00513CA9"/>
    <w:rsid w:val="005443D8"/>
    <w:rsid w:val="00590E2E"/>
    <w:rsid w:val="00591CC9"/>
    <w:rsid w:val="005A3276"/>
    <w:rsid w:val="005D2E7E"/>
    <w:rsid w:val="005E77BF"/>
    <w:rsid w:val="00640462"/>
    <w:rsid w:val="006533C3"/>
    <w:rsid w:val="006A47CF"/>
    <w:rsid w:val="007468E8"/>
    <w:rsid w:val="007E0526"/>
    <w:rsid w:val="007E1B0B"/>
    <w:rsid w:val="007E5302"/>
    <w:rsid w:val="00826A93"/>
    <w:rsid w:val="008B2A50"/>
    <w:rsid w:val="008D266A"/>
    <w:rsid w:val="008D4CA6"/>
    <w:rsid w:val="008F34C2"/>
    <w:rsid w:val="009979B4"/>
    <w:rsid w:val="009E7B69"/>
    <w:rsid w:val="00A020AB"/>
    <w:rsid w:val="00A47314"/>
    <w:rsid w:val="00A5619E"/>
    <w:rsid w:val="00AF02B3"/>
    <w:rsid w:val="00B05D90"/>
    <w:rsid w:val="00B250E6"/>
    <w:rsid w:val="00B409E5"/>
    <w:rsid w:val="00B56A49"/>
    <w:rsid w:val="00B64CFA"/>
    <w:rsid w:val="00BE00D7"/>
    <w:rsid w:val="00BF566A"/>
    <w:rsid w:val="00C616A9"/>
    <w:rsid w:val="00C65938"/>
    <w:rsid w:val="00D233CC"/>
    <w:rsid w:val="00D27A77"/>
    <w:rsid w:val="00D3099C"/>
    <w:rsid w:val="00DF0205"/>
    <w:rsid w:val="00E70D27"/>
    <w:rsid w:val="00E7108D"/>
    <w:rsid w:val="00E77E3E"/>
    <w:rsid w:val="00EC307E"/>
    <w:rsid w:val="00EF29A4"/>
    <w:rsid w:val="00F2515E"/>
    <w:rsid w:val="00F27AB2"/>
    <w:rsid w:val="00F44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3D8"/>
    <w:rPr>
      <w:color w:val="0000FF"/>
      <w:u w:val="single"/>
    </w:rPr>
  </w:style>
  <w:style w:type="paragraph" w:styleId="BodyText">
    <w:name w:val="Body Text"/>
    <w:basedOn w:val="Normal"/>
    <w:rsid w:val="005443D8"/>
    <w:pPr>
      <w:spacing w:line="480" w:lineRule="auto"/>
    </w:pPr>
  </w:style>
  <w:style w:type="paragraph" w:styleId="BodyText2">
    <w:name w:val="Body Text 2"/>
    <w:basedOn w:val="Normal"/>
    <w:rsid w:val="005443D8"/>
    <w:pPr>
      <w:tabs>
        <w:tab w:val="left" w:pos="450"/>
      </w:tabs>
      <w:ind w:left="450" w:hanging="450"/>
    </w:pPr>
  </w:style>
  <w:style w:type="paragraph" w:customStyle="1" w:styleId="AHead">
    <w:name w:val="A Head"/>
    <w:basedOn w:val="Normal"/>
    <w:rsid w:val="005443D8"/>
    <w:pPr>
      <w:spacing w:line="480" w:lineRule="auto"/>
    </w:pPr>
    <w:rPr>
      <w:caps/>
    </w:rPr>
  </w:style>
  <w:style w:type="paragraph" w:customStyle="1" w:styleId="Bhead">
    <w:name w:val="B head"/>
    <w:basedOn w:val="Normal"/>
    <w:rsid w:val="005443D8"/>
    <w:pPr>
      <w:spacing w:line="480" w:lineRule="auto"/>
    </w:pPr>
  </w:style>
  <w:style w:type="paragraph" w:styleId="Title">
    <w:name w:val="Title"/>
    <w:basedOn w:val="Normal"/>
    <w:qFormat/>
    <w:rsid w:val="005443D8"/>
    <w:pPr>
      <w:jc w:val="center"/>
    </w:pPr>
    <w:rPr>
      <w:rFonts w:ascii="Arial" w:hAnsi="Arial"/>
      <w:b/>
      <w:sz w:val="28"/>
    </w:rPr>
  </w:style>
  <w:style w:type="paragraph" w:styleId="Header">
    <w:name w:val="header"/>
    <w:basedOn w:val="Normal"/>
    <w:rsid w:val="005443D8"/>
    <w:pPr>
      <w:tabs>
        <w:tab w:val="center" w:pos="4320"/>
        <w:tab w:val="right" w:pos="8640"/>
      </w:tabs>
    </w:pPr>
  </w:style>
  <w:style w:type="paragraph" w:styleId="Footer">
    <w:name w:val="footer"/>
    <w:basedOn w:val="Normal"/>
    <w:rsid w:val="005443D8"/>
    <w:pPr>
      <w:tabs>
        <w:tab w:val="center" w:pos="4320"/>
        <w:tab w:val="right" w:pos="8640"/>
      </w:tabs>
    </w:pPr>
  </w:style>
  <w:style w:type="character" w:styleId="PageNumber">
    <w:name w:val="page number"/>
    <w:basedOn w:val="DefaultParagraphFont"/>
    <w:rsid w:val="005443D8"/>
  </w:style>
  <w:style w:type="paragraph" w:styleId="BalloonText">
    <w:name w:val="Balloon Text"/>
    <w:basedOn w:val="Normal"/>
    <w:semiHidden/>
    <w:rsid w:val="003E3AFB"/>
    <w:rPr>
      <w:rFonts w:ascii="Tahoma" w:hAnsi="Tahoma" w:cs="Tahoma"/>
      <w:sz w:val="16"/>
      <w:szCs w:val="16"/>
    </w:rPr>
  </w:style>
  <w:style w:type="character" w:styleId="CommentReference">
    <w:name w:val="annotation reference"/>
    <w:basedOn w:val="DefaultParagraphFont"/>
    <w:semiHidden/>
    <w:rsid w:val="00EC307E"/>
    <w:rPr>
      <w:sz w:val="16"/>
      <w:szCs w:val="16"/>
    </w:rPr>
  </w:style>
  <w:style w:type="paragraph" w:styleId="CommentText">
    <w:name w:val="annotation text"/>
    <w:basedOn w:val="Normal"/>
    <w:semiHidden/>
    <w:rsid w:val="00EC307E"/>
    <w:rPr>
      <w:sz w:val="20"/>
    </w:rPr>
  </w:style>
  <w:style w:type="paragraph" w:styleId="CommentSubject">
    <w:name w:val="annotation subject"/>
    <w:basedOn w:val="CommentText"/>
    <w:next w:val="CommentText"/>
    <w:semiHidden/>
    <w:rsid w:val="00EC307E"/>
    <w:rPr>
      <w:b/>
      <w:bCs/>
    </w:rPr>
  </w:style>
  <w:style w:type="paragraph" w:styleId="Bibliography">
    <w:name w:val="Bibliography"/>
    <w:basedOn w:val="Normal"/>
    <w:next w:val="Normal"/>
    <w:uiPriority w:val="37"/>
    <w:unhideWhenUsed/>
    <w:rsid w:val="00D27A77"/>
  </w:style>
  <w:style w:type="paragraph" w:customStyle="1" w:styleId="Default">
    <w:name w:val="Default"/>
    <w:rsid w:val="009E7B69"/>
    <w:pPr>
      <w:autoSpaceDE w:val="0"/>
      <w:autoSpaceDN w:val="0"/>
      <w:adjustRightInd w:val="0"/>
    </w:pPr>
    <w:rPr>
      <w:rFonts w:ascii="Janson Text LT Std" w:hAnsi="Janson Text LT Std" w:cs="Janson Text LT Std"/>
      <w:color w:val="000000"/>
      <w:sz w:val="24"/>
      <w:szCs w:val="24"/>
    </w:rPr>
  </w:style>
  <w:style w:type="paragraph" w:customStyle="1" w:styleId="Pa77">
    <w:name w:val="Pa77"/>
    <w:basedOn w:val="Default"/>
    <w:next w:val="Default"/>
    <w:uiPriority w:val="99"/>
    <w:rsid w:val="009E7B69"/>
    <w:pPr>
      <w:spacing w:line="211" w:lineRule="atLeast"/>
    </w:pPr>
    <w:rPr>
      <w:rFonts w:cs="Times New Roman"/>
      <w:color w:val="auto"/>
    </w:rPr>
  </w:style>
  <w:style w:type="paragraph" w:styleId="FootnoteText">
    <w:name w:val="footnote text"/>
    <w:basedOn w:val="Normal"/>
    <w:link w:val="FootnoteTextChar"/>
    <w:unhideWhenUsed/>
    <w:rsid w:val="00826A93"/>
    <w:pPr>
      <w:spacing w:line="360" w:lineRule="auto"/>
      <w:ind w:firstLine="720"/>
    </w:pPr>
    <w:rPr>
      <w:rFonts w:eastAsiaTheme="minorEastAsia" w:cstheme="minorBidi"/>
    </w:rPr>
  </w:style>
  <w:style w:type="character" w:customStyle="1" w:styleId="FootnoteTextChar">
    <w:name w:val="Footnote Text Char"/>
    <w:basedOn w:val="DefaultParagraphFont"/>
    <w:link w:val="FootnoteText"/>
    <w:rsid w:val="00826A93"/>
    <w:rPr>
      <w:rFonts w:eastAsiaTheme="minorEastAsia" w:cstheme="minorBidi"/>
      <w:sz w:val="24"/>
    </w:rPr>
  </w:style>
  <w:style w:type="character" w:styleId="FootnoteReference">
    <w:name w:val="footnote reference"/>
    <w:basedOn w:val="DefaultParagraphFont"/>
    <w:uiPriority w:val="99"/>
    <w:semiHidden/>
    <w:unhideWhenUsed/>
    <w:rsid w:val="001A6C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3D8"/>
    <w:rPr>
      <w:color w:val="0000FF"/>
      <w:u w:val="single"/>
    </w:rPr>
  </w:style>
  <w:style w:type="paragraph" w:styleId="BodyText">
    <w:name w:val="Body Text"/>
    <w:basedOn w:val="Normal"/>
    <w:rsid w:val="005443D8"/>
    <w:pPr>
      <w:spacing w:line="480" w:lineRule="auto"/>
    </w:pPr>
  </w:style>
  <w:style w:type="paragraph" w:styleId="BodyText2">
    <w:name w:val="Body Text 2"/>
    <w:basedOn w:val="Normal"/>
    <w:rsid w:val="005443D8"/>
    <w:pPr>
      <w:tabs>
        <w:tab w:val="left" w:pos="450"/>
      </w:tabs>
      <w:ind w:left="450" w:hanging="450"/>
    </w:pPr>
  </w:style>
  <w:style w:type="paragraph" w:customStyle="1" w:styleId="AHead">
    <w:name w:val="A Head"/>
    <w:basedOn w:val="Normal"/>
    <w:rsid w:val="005443D8"/>
    <w:pPr>
      <w:spacing w:line="480" w:lineRule="auto"/>
    </w:pPr>
    <w:rPr>
      <w:caps/>
    </w:rPr>
  </w:style>
  <w:style w:type="paragraph" w:customStyle="1" w:styleId="Bhead">
    <w:name w:val="B head"/>
    <w:basedOn w:val="Normal"/>
    <w:rsid w:val="005443D8"/>
    <w:pPr>
      <w:spacing w:line="480" w:lineRule="auto"/>
    </w:pPr>
  </w:style>
  <w:style w:type="paragraph" w:styleId="Title">
    <w:name w:val="Title"/>
    <w:basedOn w:val="Normal"/>
    <w:qFormat/>
    <w:rsid w:val="005443D8"/>
    <w:pPr>
      <w:jc w:val="center"/>
    </w:pPr>
    <w:rPr>
      <w:rFonts w:ascii="Arial" w:hAnsi="Arial"/>
      <w:b/>
      <w:sz w:val="28"/>
      <w14:shadow w14:blurRad="50800" w14:dist="38100" w14:dir="2700000" w14:sx="100000" w14:sy="100000" w14:kx="0" w14:ky="0" w14:algn="tl">
        <w14:srgbClr w14:val="000000">
          <w14:alpha w14:val="60000"/>
        </w14:srgbClr>
      </w14:shadow>
    </w:rPr>
  </w:style>
  <w:style w:type="paragraph" w:styleId="Header">
    <w:name w:val="header"/>
    <w:basedOn w:val="Normal"/>
    <w:rsid w:val="005443D8"/>
    <w:pPr>
      <w:tabs>
        <w:tab w:val="center" w:pos="4320"/>
        <w:tab w:val="right" w:pos="8640"/>
      </w:tabs>
    </w:pPr>
  </w:style>
  <w:style w:type="paragraph" w:styleId="Footer">
    <w:name w:val="footer"/>
    <w:basedOn w:val="Normal"/>
    <w:rsid w:val="005443D8"/>
    <w:pPr>
      <w:tabs>
        <w:tab w:val="center" w:pos="4320"/>
        <w:tab w:val="right" w:pos="8640"/>
      </w:tabs>
    </w:pPr>
  </w:style>
  <w:style w:type="character" w:styleId="PageNumber">
    <w:name w:val="page number"/>
    <w:basedOn w:val="DefaultParagraphFont"/>
    <w:rsid w:val="005443D8"/>
  </w:style>
  <w:style w:type="paragraph" w:styleId="BalloonText">
    <w:name w:val="Balloon Text"/>
    <w:basedOn w:val="Normal"/>
    <w:semiHidden/>
    <w:rsid w:val="003E3AFB"/>
    <w:rPr>
      <w:rFonts w:ascii="Tahoma" w:hAnsi="Tahoma" w:cs="Tahoma"/>
      <w:sz w:val="16"/>
      <w:szCs w:val="16"/>
    </w:rPr>
  </w:style>
  <w:style w:type="character" w:styleId="CommentReference">
    <w:name w:val="annotation reference"/>
    <w:basedOn w:val="DefaultParagraphFont"/>
    <w:semiHidden/>
    <w:rsid w:val="00EC307E"/>
    <w:rPr>
      <w:sz w:val="16"/>
      <w:szCs w:val="16"/>
    </w:rPr>
  </w:style>
  <w:style w:type="paragraph" w:styleId="CommentText">
    <w:name w:val="annotation text"/>
    <w:basedOn w:val="Normal"/>
    <w:semiHidden/>
    <w:rsid w:val="00EC307E"/>
    <w:rPr>
      <w:sz w:val="20"/>
    </w:rPr>
  </w:style>
  <w:style w:type="paragraph" w:styleId="CommentSubject">
    <w:name w:val="annotation subject"/>
    <w:basedOn w:val="CommentText"/>
    <w:next w:val="CommentText"/>
    <w:semiHidden/>
    <w:rsid w:val="00EC307E"/>
    <w:rPr>
      <w:b/>
      <w:bCs/>
    </w:rPr>
  </w:style>
  <w:style w:type="paragraph" w:styleId="Bibliography">
    <w:name w:val="Bibliography"/>
    <w:basedOn w:val="Normal"/>
    <w:next w:val="Normal"/>
    <w:uiPriority w:val="37"/>
    <w:unhideWhenUsed/>
    <w:rsid w:val="00D27A77"/>
  </w:style>
  <w:style w:type="paragraph" w:customStyle="1" w:styleId="Default">
    <w:name w:val="Default"/>
    <w:rsid w:val="009E7B69"/>
    <w:pPr>
      <w:autoSpaceDE w:val="0"/>
      <w:autoSpaceDN w:val="0"/>
      <w:adjustRightInd w:val="0"/>
    </w:pPr>
    <w:rPr>
      <w:rFonts w:ascii="Janson Text LT Std" w:hAnsi="Janson Text LT Std" w:cs="Janson Text LT Std"/>
      <w:color w:val="000000"/>
      <w:sz w:val="24"/>
      <w:szCs w:val="24"/>
    </w:rPr>
  </w:style>
  <w:style w:type="paragraph" w:customStyle="1" w:styleId="Pa77">
    <w:name w:val="Pa77"/>
    <w:basedOn w:val="Default"/>
    <w:next w:val="Default"/>
    <w:uiPriority w:val="99"/>
    <w:rsid w:val="009E7B69"/>
    <w:pPr>
      <w:spacing w:line="211" w:lineRule="atLeast"/>
    </w:pPr>
    <w:rPr>
      <w:rFonts w:cs="Times New Roman"/>
      <w:color w:val="auto"/>
    </w:rPr>
  </w:style>
  <w:style w:type="paragraph" w:styleId="FootnoteText">
    <w:name w:val="footnote text"/>
    <w:basedOn w:val="Normal"/>
    <w:link w:val="FootnoteTextChar"/>
    <w:semiHidden/>
    <w:unhideWhenUsed/>
    <w:rsid w:val="001A6C2A"/>
    <w:rPr>
      <w:rFonts w:asciiTheme="minorHAnsi" w:eastAsiaTheme="minorEastAsia" w:hAnsiTheme="minorHAnsi" w:cstheme="minorBidi"/>
      <w:sz w:val="20"/>
    </w:rPr>
  </w:style>
  <w:style w:type="character" w:customStyle="1" w:styleId="FootnoteTextChar">
    <w:name w:val="Footnote Text Char"/>
    <w:basedOn w:val="DefaultParagraphFont"/>
    <w:link w:val="FootnoteText"/>
    <w:semiHidden/>
    <w:rsid w:val="001A6C2A"/>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1A6C2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Cli01</b:Tag>
    <b:SourceType>Book</b:SourceType>
    <b:Guid>{E7AD1D00-BC8E-4266-BA2A-72ED8E7C698F}</b:Guid>
    <b:Author>
      <b:Author>
        <b:NameList>
          <b:Person>
            <b:Last>Climber</b:Last>
            <b:First>John</b:First>
            <b:Middle>Q</b:Middle>
          </b:Person>
          <b:Person>
            <b:Last>Morton</b:Last>
            <b:First>Theresa</b:First>
            <b:Middle>R</b:Middle>
          </b:Person>
        </b:NameList>
      </b:Author>
    </b:Author>
    <b:Title>Understanding Scanners in the New Century</b:Title>
    <b:Year>2001</b:Year>
    <b:City>Chicago</b:City>
    <b:Publisher>West Side Press</b:Publisher>
    <b:RefOrder>4</b:RefOrder>
  </b:Source>
  <b:Source>
    <b:Tag>Wal01</b:Tag>
    <b:SourceType>JournalArticle</b:SourceType>
    <b:Guid>{A70EC046-ACF4-45E7-AAB4-FBB690741BE7}</b:Guid>
    <b:Author>
      <b:Author>
        <b:NameList>
          <b:Person>
            <b:Last>Walters</b:Last>
            <b:First>Marianne</b:First>
            <b:Middle>L</b:Middle>
          </b:Person>
        </b:NameList>
      </b:Author>
    </b:Author>
    <b:Title>Understanding the Resolution of Scanners and Input Devices</b:Title>
    <b:Year>2001</b:Year>
    <b:Month>March</b:Month>
    <b:Pages>50-81</b:Pages>
    <b:JournalName>Computing for the Home</b:JournalName>
    <b:RefOrder>5</b:RefOrder>
  </b:Source>
  <b:Source>
    <b:Tag>Cou07</b:Tag>
    <b:SourceType>DocumentFromInternetSite</b:SourceType>
    <b:Guid>{5145263E-C9C1-4919-8F0A-C05940B622E9}</b:Guid>
    <b:Title>Shelly Cashman Series® Word 2007 Project 2</b:Title>
    <b:Year>2007</b:Year>
    <b:Month>July</b:Month>
    <b:Day>5</b:Day>
    <b:URL>http://www.scsite.com/wd2007/pr2/ltA.htm</b:URL>
    <b:Author>
      <b:Editor>
        <b:NameList>
          <b:Person>
            <b:Last>Technology</b:Last>
            <b:First>Course</b:First>
          </b:Person>
        </b:NameList>
      </b:Editor>
      <b:Author>
        <b:NameList>
          <b:Person>
            <b:Last>Shelly</b:Last>
            <b:First>Gary</b:First>
            <b:Middle>B</b:Middle>
          </b:Person>
          <b:Person>
            <b:Last>Cashman</b:Last>
            <b:First>Thomas</b:First>
            <b:Middle>J</b:Middle>
          </b:Person>
        </b:NameList>
      </b:Author>
    </b:Author>
    <b:RefOrder>6</b:RefOrder>
  </b:Source>
  <b:Source>
    <b:Tag>Placeholder1</b:Tag>
    <b:SourceType>InternetSite</b:SourceType>
    <b:Guid>{D5D5F96E-27B8-4AD8-9752-EF282370C27B}</b:Guid>
    <b:Title>Basics of Windows Vista</b:Title>
    <b:Author>
      <b:Author>
        <b:NameList>
          <b:Person>
            <b:Last>Thomas</b:Last>
            <b:Middle>C.</b:Middle>
            <b:First>Mary</b:First>
          </b:Person>
          <b:Person>
            <b:Last>Lewis</b:Last>
            <b:First>Darrell</b:First>
          </b:Person>
        </b:NameList>
      </b:Author>
    </b:Author>
    <b:YearAccessed>2011</b:YearAccessed>
    <b:MonthAccessed>May</b:MonthAccessed>
    <b:DayAccessed>12</b:DayAccessed>
    <b:ProductionCompany>Course Technology</b:ProductionCompany>
    <b:RefOrder>1</b:RefOrder>
  </b:Source>
  <b:Source>
    <b:Tag>Placeholder2</b:Tag>
    <b:SourceType>JournalArticle</b:SourceType>
    <b:Guid>{5555E66B-BC9A-4E51-9BA4-73DB9680F001}</b:Guid>
    <b:Author>
      <b:Author>
        <b:NameList>
          <b:Person>
            <b:Last>Walters</b:Last>
            <b:First>Marianne</b:First>
            <b:Middle>L</b:Middle>
          </b:Person>
        </b:NameList>
      </b:Author>
    </b:Author>
    <b:Title>Customizing Windows Vista</b:Title>
    <b:Year>2010</b:Year>
    <b:Month>March</b:Month>
    <b:Pages>50-81</b:Pages>
    <b:JournalName>Computing for the Home</b:JournalName>
    <b:RefOrder>2</b:RefOrder>
  </b:Source>
  <b:Source>
    <b:Tag>Placeholder3</b:Tag>
    <b:SourceType>Book</b:SourceType>
    <b:Guid>{E52609D8-A0AC-434C-9614-9646CFAD6D49}</b:Guid>
    <b:Author>
      <b:Author>
        <b:NameList>
          <b:Person>
            <b:Last>Climber</b:Last>
            <b:First>John</b:First>
            <b:Middle>Q</b:Middle>
          </b:Person>
          <b:Person>
            <b:Last>Morton</b:Last>
            <b:First>Theresa</b:First>
            <b:Middle>R</b:Middle>
          </b:Person>
        </b:NameList>
      </b:Author>
    </b:Author>
    <b:Title>Operating Systems: An Overview</b:Title>
    <b:Year>2010</b:Year>
    <b:City>Sacramento</b:City>
    <b:Publisher>Javelin Press</b:Publisher>
    <b:RefOrder>3</b:RefOrder>
  </b:Source>
  <b:Source>
    <b:Tag>Lan01</b:Tag>
    <b:SourceType>Book</b:SourceType>
    <b:Guid>{6B982FAD-0673-435A-817D-9D8B22552243}</b:Guid>
    <b:Author>
      <b:Author>
        <b:NameList>
          <b:Person>
            <b:Last>Freund</b:Last>
            <b:First>Alexander</b:First>
          </b:Person>
          <b:Person>
            <b:Last>Stanton</b:Last>
            <b:First>Lucy</b:First>
          </b:Person>
        </b:NameList>
      </b:Author>
    </b:Author>
    <b:Title>Security Essentials</b:Title>
    <b:Year>2010</b:Year>
    <b:City>Hoboken</b:City>
    <b:Publisher>Westbrooks Publishing</b:Publisher>
    <b:RefOrder>1</b:RefOrder>
  </b:Source>
  <b:Source>
    <b:Tag>She07</b:Tag>
    <b:SourceType>InternetSite</b:SourceType>
    <b:Guid>{D4794562-EE96-4A4F-99D8-FAE3471E0984}</b:Guid>
    <b:Author>
      <b:Author>
        <b:NameList>
          <b:Person>
            <b:Last>Velazquez</b:Last>
            <b:First>Raul</b:First>
          </b:Person>
        </b:NameList>
      </b:Author>
    </b:Author>
    <b:Title>Configuring Windows 7 Backups</b:Title>
    <b:ProductionCompany>Course Technology</b:ProductionCompany>
    <b:YearAccessed>2010</b:YearAccessed>
    <b:MonthAccessed>Oct</b:MonthAccessed>
    <b:DayAccessed>25</b:DayAccessed>
    <b:RefOrder>2</b:RefOrder>
  </b:Source>
  <b:Source>
    <b:Tag>Hol01</b:Tag>
    <b:SourceType>JournalArticle</b:SourceType>
    <b:Guid>{06997CCC-14B4-4407-9C1A-ACD7D53B5C11}</b:Guid>
    <b:Author>
      <b:Author>
        <b:NameList>
          <b:Person>
            <b:Last>Holloway</b:Last>
            <b:First>Thomas</b:First>
          </b:Person>
        </b:NameList>
      </b:Author>
    </b:Author>
    <b:Title>Windows 7 Security Features</b:Title>
    <b:Year>2010</b:Year>
    <b:JournalName>Computers for Today, Tomorrow, and Beyond</b:JournalName>
    <b:Pages>53-58</b:Pages>
    <b:Month>November</b:Month>
    <b:RefOrder>3</b:RefOrder>
  </b:Source>
</b:Sources>
</file>

<file path=customXml/itemProps1.xml><?xml version="1.0" encoding="utf-8"?>
<ds:datastoreItem xmlns:ds="http://schemas.openxmlformats.org/officeDocument/2006/customXml" ds:itemID="{E544646F-A652-4587-9A7F-542268ED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APPLY YOUR KNOWLEDGE</vt:lpstr>
    </vt:vector>
  </TitlesOfParts>
  <Company>Course Technology</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YOUR KNOWLEDGE</dc:title>
  <dc:creator>Ray Enger</dc:creator>
  <cp:lastModifiedBy>apoirier</cp:lastModifiedBy>
  <cp:revision>2</cp:revision>
  <cp:lastPrinted>2007-02-20T00:29:00Z</cp:lastPrinted>
  <dcterms:created xsi:type="dcterms:W3CDTF">2010-07-18T20:09:00Z</dcterms:created>
  <dcterms:modified xsi:type="dcterms:W3CDTF">2010-07-18T20:09:00Z</dcterms:modified>
</cp:coreProperties>
</file>